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5304" w14:textId="77777777" w:rsidR="00C62683" w:rsidRPr="00596982" w:rsidRDefault="00C62683" w:rsidP="00C62683">
      <w:pPr>
        <w:pStyle w:val="BodyText2"/>
        <w:widowControl/>
        <w:spacing w:after="0"/>
        <w:jc w:val="right"/>
        <w:rPr>
          <w:rFonts w:ascii="Times New Roman" w:hAnsi="Times New Roman" w:cs="Times New Roman"/>
          <w:sz w:val="18"/>
          <w:szCs w:val="18"/>
        </w:rPr>
      </w:pPr>
      <w:bookmarkStart w:id="0" w:name="_DV_M0"/>
      <w:bookmarkEnd w:id="0"/>
      <w:r w:rsidRPr="00596982">
        <w:rPr>
          <w:rFonts w:ascii="Times New Roman" w:hAnsi="Times New Roman" w:cs="Times New Roman"/>
          <w:sz w:val="18"/>
          <w:szCs w:val="18"/>
        </w:rPr>
        <w:t xml:space="preserve">Effective Date: </w:t>
      </w:r>
      <w:r w:rsidRPr="00AA242E">
        <w:rPr>
          <w:rFonts w:ascii="Times New Roman" w:hAnsi="Times New Roman" w:cs="Times New Roman"/>
          <w:sz w:val="18"/>
          <w:szCs w:val="18"/>
          <w:highlight w:val="yellow"/>
        </w:rPr>
        <w:t>xx</w:t>
      </w:r>
    </w:p>
    <w:p w14:paraId="4535938B" w14:textId="77777777" w:rsidR="00C62683" w:rsidRDefault="00C62683">
      <w:pPr>
        <w:pStyle w:val="BodyText2"/>
        <w:widowControl/>
        <w:spacing w:after="0"/>
        <w:jc w:val="center"/>
        <w:rPr>
          <w:rFonts w:ascii="Times New Roman" w:hAnsi="Times New Roman" w:cs="Times New Roman"/>
          <w:b/>
          <w:sz w:val="18"/>
          <w:szCs w:val="18"/>
        </w:rPr>
      </w:pPr>
    </w:p>
    <w:p w14:paraId="336A1317" w14:textId="77777777" w:rsidR="0000673E" w:rsidRPr="00CA3959" w:rsidRDefault="00E465DE">
      <w:pPr>
        <w:pStyle w:val="BodyText2"/>
        <w:widowControl/>
        <w:spacing w:after="0"/>
        <w:jc w:val="center"/>
        <w:rPr>
          <w:rFonts w:ascii="Times New Roman" w:hAnsi="Times New Roman" w:cs="Times New Roman"/>
          <w:b/>
          <w:bCs/>
          <w:sz w:val="18"/>
          <w:szCs w:val="18"/>
        </w:rPr>
      </w:pPr>
      <w:r w:rsidRPr="00CA3959">
        <w:rPr>
          <w:rFonts w:ascii="Times New Roman" w:hAnsi="Times New Roman" w:cs="Times New Roman"/>
          <w:b/>
          <w:sz w:val="18"/>
          <w:szCs w:val="18"/>
        </w:rPr>
        <w:t xml:space="preserve">DDoS </w:t>
      </w:r>
      <w:r w:rsidR="00106A7F">
        <w:rPr>
          <w:rFonts w:ascii="Times New Roman" w:hAnsi="Times New Roman" w:cs="Times New Roman"/>
          <w:b/>
          <w:sz w:val="18"/>
          <w:szCs w:val="18"/>
        </w:rPr>
        <w:t xml:space="preserve">Cloud </w:t>
      </w:r>
      <w:r w:rsidRPr="00CA3959">
        <w:rPr>
          <w:rFonts w:ascii="Times New Roman" w:hAnsi="Times New Roman" w:cs="Times New Roman"/>
          <w:b/>
          <w:sz w:val="18"/>
          <w:szCs w:val="18"/>
        </w:rPr>
        <w:t xml:space="preserve">Protection </w:t>
      </w:r>
      <w:r w:rsidR="00106A7F">
        <w:rPr>
          <w:rFonts w:ascii="Times New Roman" w:hAnsi="Times New Roman" w:cs="Times New Roman"/>
          <w:b/>
          <w:sz w:val="18"/>
          <w:szCs w:val="18"/>
        </w:rPr>
        <w:t>Alliance</w:t>
      </w:r>
      <w:r w:rsidRPr="00CA3959">
        <w:rPr>
          <w:rFonts w:ascii="Times New Roman" w:hAnsi="Times New Roman" w:cs="Times New Roman"/>
          <w:b/>
          <w:sz w:val="18"/>
          <w:szCs w:val="18"/>
        </w:rPr>
        <w:t xml:space="preserve"> </w:t>
      </w:r>
      <w:r w:rsidR="005B79A0" w:rsidRPr="00CA3959">
        <w:rPr>
          <w:rFonts w:ascii="Times New Roman" w:hAnsi="Times New Roman" w:cs="Times New Roman"/>
          <w:b/>
          <w:bCs/>
          <w:sz w:val="18"/>
          <w:szCs w:val="18"/>
        </w:rPr>
        <w:t>Agreement</w:t>
      </w:r>
    </w:p>
    <w:p w14:paraId="076B19CC" w14:textId="77777777" w:rsidR="0000673E" w:rsidRPr="00760518" w:rsidRDefault="0000673E">
      <w:pPr>
        <w:pStyle w:val="BodyText2"/>
        <w:widowControl/>
        <w:spacing w:after="0"/>
        <w:jc w:val="center"/>
        <w:rPr>
          <w:rFonts w:ascii="Times New Roman" w:hAnsi="Times New Roman" w:cs="Times New Roman"/>
          <w:sz w:val="18"/>
          <w:szCs w:val="18"/>
        </w:rPr>
      </w:pPr>
    </w:p>
    <w:p w14:paraId="32C962AE" w14:textId="1D60B7CA" w:rsidR="00235D92" w:rsidRPr="00760518" w:rsidRDefault="000F1CE3" w:rsidP="00A91465">
      <w:pPr>
        <w:pStyle w:val="BodyText2"/>
        <w:widowControl/>
        <w:rPr>
          <w:rFonts w:ascii="Times New Roman" w:hAnsi="Times New Roman" w:cs="Times New Roman"/>
          <w:sz w:val="18"/>
          <w:szCs w:val="18"/>
        </w:rPr>
      </w:pPr>
      <w:r w:rsidRPr="00760518">
        <w:rPr>
          <w:rFonts w:ascii="Times New Roman" w:hAnsi="Times New Roman" w:cs="Times New Roman"/>
          <w:noProof/>
          <w:sz w:val="18"/>
          <w:szCs w:val="18"/>
          <w:lang w:val="en-GB" w:eastAsia="en-GB"/>
        </w:rPr>
        <mc:AlternateContent>
          <mc:Choice Requires="wps">
            <w:drawing>
              <wp:anchor distT="0" distB="0" distL="114300" distR="114300" simplePos="0" relativeHeight="251659264" behindDoc="0" locked="0" layoutInCell="0" allowOverlap="1" wp14:anchorId="182B6943" wp14:editId="5471EDD4">
                <wp:simplePos x="0" y="0"/>
                <wp:positionH relativeFrom="column">
                  <wp:posOffset>-548640</wp:posOffset>
                </wp:positionH>
                <wp:positionV relativeFrom="paragraph">
                  <wp:posOffset>-830580</wp:posOffset>
                </wp:positionV>
                <wp:extent cx="91440" cy="91440"/>
                <wp:effectExtent l="13335" t="7620"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EAD" id="Rectangle 3" o:spid="_x0000_s1026" style="position:absolute;margin-left:-43.2pt;margin-top:-65.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pjFQIAADkEAAAOAAAAZHJzL2Uyb0RvYy54bWysU1GP0zAMfkfiP0R5Z93GBke17nTaMYR0&#10;wImDH5ClaRuRxMHJ1o1fj5P2xg5eEKIPkV07Xz5/tlfXR2vYQWHQ4Co+m0w5U05CrV1b8a9fti+u&#10;OAtRuFoYcKriJxX49fr5s1XvSzWHDkytkBGIC2XvK97F6MuiCLJTVoQJeOUo2ABaEcnFtqhR9IRu&#10;TTGfTl8VPWDtEaQKgf7eDkG+zvhNo2T81DRBRWYqTtxiPjGfu3QW65UoWxS+03KkIf6BhRXa0aNn&#10;qFsRBduj/gPKaokQoIkTCbaAptFS5Rqomtn0t2oeOuFVroXECf4sU/h/sPLj4R6Zrql3nDlhqUWf&#10;STThWqPYyyRP70NJWQ/+HlOBwd+B/BaYg01HWeoGEfpOiZpIzVJ+8eRCcgJdZbv+A9SELvYRslLH&#10;Bm0CJA3YMTfkdG6IOkYm6eeb2WJBXZMUGcyEL8rHqx5DfKfAsmRUHIl4hhaHuxCH1MeUTB2Mrrfa&#10;mOxgu9sYZAdBk7HNX2ZPFV6mGcd6enw5X2bkJ7HwdxBWRxpxo23Fr6bpG4YuafbW1URTlFFoM9hU&#10;nXGjiEm3Qf8d1CfSEGGYX9o3MjrAH5z1NLsVD9/3AhVn5r2jPoyyxewslq/npCFeRnaXEeEkQVU8&#10;cjaYmzgsyN6jbjt6aZZrd3BDvWt0Vjb1dWA1kqX5zL0ZdyktwKWfs35t/PonAAAA//8DAFBLAwQU&#10;AAYACAAAACEAbwW98eMAAAASAQAADwAAAGRycy9kb3ducmV2LnhtbExPwU7DMAy9I/EPkZG4dWnH&#10;NKau6QRbERcOY8DdS0xb0SRVk20dX493GhfL9nt+fq9YjbYTRxpC652CbJKCIKe9aV2t4PPjJVmA&#10;CBGdwc47UnCmAKvy9qbA3PiTe6fjLtaCRVzIUUETY59LGXRDFsPE9+QY+/aDxcjjUEsz4InFbSen&#10;aTqXFlvHHxrsad2Q/tkdrIIt4mb7+6r1c3V+m1W0/qrId0rd342bJZenJYhIY7xewCUD+4eSje39&#10;wZkgOgXJYj5jKjfZQ8pJmJI8Tjnj/rLKGJRlIf9HKf8AAAD//wMAUEsBAi0AFAAGAAgAAAAhALaD&#10;OJL+AAAA4QEAABMAAAAAAAAAAAAAAAAAAAAAAFtDb250ZW50X1R5cGVzXS54bWxQSwECLQAUAAYA&#10;CAAAACEAOP0h/9YAAACUAQAACwAAAAAAAAAAAAAAAAAvAQAAX3JlbHMvLnJlbHNQSwECLQAUAAYA&#10;CAAAACEAFPKaYxUCAAA5BAAADgAAAAAAAAAAAAAAAAAuAgAAZHJzL2Uyb0RvYy54bWxQSwECLQAU&#10;AAYACAAAACEAbwW98eMAAAASAQAADwAAAAAAAAAAAAAAAABvBAAAZHJzL2Rvd25yZXYueG1sUEsF&#10;BgAAAAAEAAQA8wAAAH8FAAAAAA==&#10;" o:allowincell="f" strokecolor="white"/>
            </w:pict>
          </mc:Fallback>
        </mc:AlternateContent>
      </w:r>
      <w:bookmarkStart w:id="1" w:name="_DV_M1"/>
      <w:bookmarkEnd w:id="1"/>
      <w:r w:rsidR="0000673E" w:rsidRPr="00760518">
        <w:rPr>
          <w:rFonts w:ascii="Times New Roman" w:hAnsi="Times New Roman" w:cs="Times New Roman"/>
          <w:sz w:val="18"/>
          <w:szCs w:val="18"/>
        </w:rPr>
        <w:t>This</w:t>
      </w:r>
      <w:r w:rsidR="00453FD9" w:rsidRPr="00760518">
        <w:rPr>
          <w:rFonts w:ascii="Times New Roman" w:hAnsi="Times New Roman" w:cs="Times New Roman"/>
          <w:sz w:val="18"/>
          <w:szCs w:val="18"/>
        </w:rPr>
        <w:t xml:space="preserve"> </w:t>
      </w:r>
      <w:r w:rsidR="00E465DE">
        <w:rPr>
          <w:rFonts w:ascii="Times New Roman" w:hAnsi="Times New Roman" w:cs="Times New Roman"/>
          <w:sz w:val="18"/>
          <w:szCs w:val="18"/>
        </w:rPr>
        <w:t xml:space="preserve">DDoS </w:t>
      </w:r>
      <w:r w:rsidR="00CD5970">
        <w:rPr>
          <w:rFonts w:ascii="Times New Roman" w:hAnsi="Times New Roman" w:cs="Times New Roman"/>
          <w:sz w:val="18"/>
          <w:szCs w:val="18"/>
        </w:rPr>
        <w:t xml:space="preserve">Cloud </w:t>
      </w:r>
      <w:r w:rsidR="00E465DE">
        <w:rPr>
          <w:rFonts w:ascii="Times New Roman" w:hAnsi="Times New Roman" w:cs="Times New Roman"/>
          <w:sz w:val="18"/>
          <w:szCs w:val="18"/>
        </w:rPr>
        <w:t xml:space="preserve">Protection </w:t>
      </w:r>
      <w:r w:rsidR="00CD5970">
        <w:rPr>
          <w:rFonts w:ascii="Times New Roman" w:hAnsi="Times New Roman" w:cs="Times New Roman"/>
          <w:sz w:val="18"/>
          <w:szCs w:val="18"/>
        </w:rPr>
        <w:t>Alliance</w:t>
      </w:r>
      <w:r w:rsidR="00453FD9" w:rsidRPr="00760518">
        <w:rPr>
          <w:rFonts w:ascii="Times New Roman" w:hAnsi="Times New Roman" w:cs="Times New Roman"/>
          <w:sz w:val="18"/>
          <w:szCs w:val="18"/>
        </w:rPr>
        <w:t xml:space="preserve"> </w:t>
      </w:r>
      <w:r w:rsidR="0000673E" w:rsidRPr="00760518">
        <w:rPr>
          <w:rFonts w:ascii="Times New Roman" w:hAnsi="Times New Roman" w:cs="Times New Roman"/>
          <w:sz w:val="18"/>
          <w:szCs w:val="18"/>
        </w:rPr>
        <w:t xml:space="preserve">Agreement </w:t>
      </w:r>
      <w:r w:rsidR="00DD7AC4" w:rsidRPr="00760518">
        <w:rPr>
          <w:rFonts w:ascii="Times New Roman" w:hAnsi="Times New Roman" w:cs="Times New Roman"/>
          <w:sz w:val="18"/>
          <w:szCs w:val="18"/>
        </w:rPr>
        <w:t>(</w:t>
      </w:r>
      <w:r w:rsidR="00CF79C8">
        <w:rPr>
          <w:rFonts w:ascii="Times New Roman" w:hAnsi="Times New Roman" w:cs="Times New Roman"/>
          <w:sz w:val="18"/>
          <w:szCs w:val="18"/>
        </w:rPr>
        <w:t>"</w:t>
      </w:r>
      <w:r w:rsidR="00DD7AC4" w:rsidRPr="00760518">
        <w:rPr>
          <w:rFonts w:ascii="Times New Roman" w:hAnsi="Times New Roman" w:cs="Times New Roman"/>
          <w:sz w:val="18"/>
          <w:szCs w:val="18"/>
        </w:rPr>
        <w:t>Agreement</w:t>
      </w:r>
      <w:r w:rsidR="00CF79C8">
        <w:rPr>
          <w:rFonts w:ascii="Times New Roman" w:hAnsi="Times New Roman" w:cs="Times New Roman"/>
          <w:sz w:val="18"/>
          <w:szCs w:val="18"/>
        </w:rPr>
        <w:t>"</w:t>
      </w:r>
      <w:r w:rsidR="00DD7AC4" w:rsidRPr="00760518">
        <w:rPr>
          <w:rFonts w:ascii="Times New Roman" w:hAnsi="Times New Roman" w:cs="Times New Roman"/>
          <w:sz w:val="18"/>
          <w:szCs w:val="18"/>
        </w:rPr>
        <w:t xml:space="preserve">) </w:t>
      </w:r>
      <w:r w:rsidR="00235D92" w:rsidRPr="00760518">
        <w:rPr>
          <w:rFonts w:ascii="Times New Roman" w:hAnsi="Times New Roman" w:cs="Times New Roman"/>
          <w:sz w:val="18"/>
          <w:szCs w:val="18"/>
        </w:rPr>
        <w:t xml:space="preserve">is made by and between </w:t>
      </w:r>
      <w:bookmarkStart w:id="2" w:name="_DV_M5"/>
      <w:bookmarkStart w:id="3" w:name="_DV_C5"/>
      <w:bookmarkEnd w:id="2"/>
      <w:r w:rsidR="000C72EB" w:rsidRPr="000C72EB">
        <w:rPr>
          <w:rFonts w:ascii="Times New Roman" w:hAnsi="Times New Roman" w:cs="Times New Roman"/>
          <w:sz w:val="18"/>
          <w:szCs w:val="18"/>
        </w:rPr>
        <w:t xml:space="preserve">Corero Network Security, Inc., </w:t>
      </w:r>
      <w:r w:rsidR="000C72EB" w:rsidRPr="000C72EB">
        <w:rPr>
          <w:rFonts w:ascii="Times New Roman" w:hAnsi="Times New Roman" w:cs="Times New Roman"/>
          <w:sz w:val="18"/>
          <w:szCs w:val="18"/>
          <w:lang w:val="en-CA"/>
        </w:rPr>
        <w:t xml:space="preserve">a Delaware corporation with its head office located </w:t>
      </w:r>
      <w:r w:rsidR="000C72EB" w:rsidRPr="000C72EB">
        <w:rPr>
          <w:rFonts w:ascii="Times New Roman" w:hAnsi="Times New Roman" w:cs="Times New Roman"/>
          <w:sz w:val="18"/>
          <w:szCs w:val="18"/>
        </w:rPr>
        <w:t xml:space="preserve">at 293 Boston Post Road West, Suite 310, Marlborough, MA 01752, United States </w:t>
      </w:r>
      <w:r w:rsidR="00345AB7">
        <w:rPr>
          <w:rFonts w:ascii="Times New Roman" w:hAnsi="Times New Roman" w:cs="Times New Roman"/>
          <w:sz w:val="18"/>
          <w:szCs w:val="18"/>
        </w:rPr>
        <w:t xml:space="preserve">(“Corero”) </w:t>
      </w:r>
      <w:bookmarkStart w:id="4" w:name="_DV_M6"/>
      <w:bookmarkEnd w:id="3"/>
      <w:bookmarkEnd w:id="4"/>
      <w:r w:rsidR="00235D92" w:rsidRPr="00760518">
        <w:rPr>
          <w:rFonts w:ascii="Times New Roman" w:hAnsi="Times New Roman" w:cs="Times New Roman"/>
          <w:sz w:val="18"/>
          <w:szCs w:val="18"/>
        </w:rPr>
        <w:t xml:space="preserve">and </w:t>
      </w:r>
      <w:r w:rsidR="00C62683">
        <w:rPr>
          <w:rFonts w:ascii="Times New Roman" w:hAnsi="Times New Roman" w:cs="Times New Roman"/>
          <w:sz w:val="18"/>
          <w:szCs w:val="18"/>
        </w:rPr>
        <w:t>[</w:t>
      </w:r>
      <w:r w:rsidR="00C62683" w:rsidRPr="00AA242E">
        <w:rPr>
          <w:rFonts w:ascii="Times New Roman" w:hAnsi="Times New Roman" w:cs="Times New Roman"/>
          <w:sz w:val="18"/>
          <w:szCs w:val="18"/>
          <w:highlight w:val="yellow"/>
        </w:rPr>
        <w:t>insert company name</w:t>
      </w:r>
      <w:r w:rsidR="00C62683">
        <w:rPr>
          <w:rFonts w:ascii="Times New Roman" w:hAnsi="Times New Roman" w:cs="Times New Roman"/>
          <w:sz w:val="18"/>
          <w:szCs w:val="18"/>
        </w:rPr>
        <w:t>]</w:t>
      </w:r>
      <w:r w:rsidR="00C62683" w:rsidRPr="00596982">
        <w:rPr>
          <w:rFonts w:ascii="Times New Roman" w:hAnsi="Times New Roman" w:cs="Times New Roman"/>
          <w:sz w:val="18"/>
          <w:szCs w:val="18"/>
        </w:rPr>
        <w:t xml:space="preserve"> </w:t>
      </w:r>
      <w:r w:rsidR="001A60F7" w:rsidRPr="00596982">
        <w:rPr>
          <w:rFonts w:ascii="Times New Roman" w:hAnsi="Times New Roman" w:cs="Times New Roman"/>
          <w:sz w:val="18"/>
          <w:szCs w:val="18"/>
          <w:lang w:val="en-CA"/>
        </w:rPr>
        <w:t xml:space="preserve">a </w:t>
      </w:r>
      <w:r w:rsidR="001A60F7">
        <w:rPr>
          <w:rFonts w:ascii="Times New Roman" w:hAnsi="Times New Roman" w:cs="Times New Roman"/>
          <w:sz w:val="18"/>
          <w:szCs w:val="18"/>
          <w:lang w:val="en-CA"/>
        </w:rPr>
        <w:t xml:space="preserve">company incorporated in </w:t>
      </w:r>
      <w:r w:rsidR="00E26F51">
        <w:rPr>
          <w:rFonts w:ascii="Times New Roman" w:hAnsi="Times New Roman" w:cs="Times New Roman"/>
          <w:sz w:val="18"/>
          <w:szCs w:val="18"/>
          <w:lang w:val="en-CA"/>
        </w:rPr>
        <w:t>[</w:t>
      </w:r>
      <w:r w:rsidR="00345AB7">
        <w:rPr>
          <w:rFonts w:ascii="Times New Roman" w:hAnsi="Times New Roman" w:cs="Times New Roman"/>
          <w:sz w:val="18"/>
          <w:szCs w:val="18"/>
          <w:highlight w:val="yellow"/>
          <w:lang w:val="en-CA"/>
        </w:rPr>
        <w:t>xxx</w:t>
      </w:r>
      <w:r w:rsidR="00E26F51">
        <w:rPr>
          <w:rFonts w:ascii="Times New Roman" w:hAnsi="Times New Roman" w:cs="Times New Roman"/>
          <w:sz w:val="18"/>
          <w:szCs w:val="18"/>
          <w:lang w:val="en-CA"/>
        </w:rPr>
        <w:t xml:space="preserve">] </w:t>
      </w:r>
      <w:r w:rsidR="00235D92" w:rsidRPr="00760518">
        <w:rPr>
          <w:rFonts w:ascii="Times New Roman" w:hAnsi="Times New Roman" w:cs="Times New Roman"/>
          <w:sz w:val="18"/>
          <w:szCs w:val="18"/>
        </w:rPr>
        <w:t>(</w:t>
      </w:r>
      <w:r w:rsidR="00CF79C8">
        <w:rPr>
          <w:rFonts w:ascii="Times New Roman" w:hAnsi="Times New Roman" w:cs="Times New Roman"/>
          <w:sz w:val="18"/>
          <w:szCs w:val="18"/>
        </w:rPr>
        <w:t>"</w:t>
      </w:r>
      <w:r w:rsidR="002C13F4">
        <w:rPr>
          <w:rFonts w:ascii="Times New Roman" w:hAnsi="Times New Roman" w:cs="Times New Roman"/>
          <w:sz w:val="18"/>
          <w:szCs w:val="18"/>
        </w:rPr>
        <w:t>Service Provider</w:t>
      </w:r>
      <w:r w:rsidR="00CF79C8">
        <w:rPr>
          <w:rFonts w:ascii="Times New Roman" w:hAnsi="Times New Roman" w:cs="Times New Roman"/>
          <w:sz w:val="18"/>
          <w:szCs w:val="18"/>
        </w:rPr>
        <w:t>"</w:t>
      </w:r>
      <w:r w:rsidR="00235D92" w:rsidRPr="00760518">
        <w:rPr>
          <w:rFonts w:ascii="Times New Roman" w:hAnsi="Times New Roman" w:cs="Times New Roman"/>
          <w:sz w:val="18"/>
          <w:szCs w:val="18"/>
        </w:rPr>
        <w:t>)</w:t>
      </w:r>
      <w:bookmarkStart w:id="5" w:name="_DV_C9"/>
      <w:r w:rsidR="00610E15" w:rsidRPr="00760518">
        <w:rPr>
          <w:rFonts w:ascii="Times New Roman" w:hAnsi="Times New Roman" w:cs="Times New Roman"/>
          <w:sz w:val="18"/>
          <w:szCs w:val="18"/>
        </w:rPr>
        <w:t xml:space="preserve"> with its</w:t>
      </w:r>
      <w:r w:rsidR="00A91465" w:rsidRPr="00760518">
        <w:rPr>
          <w:rFonts w:ascii="Times New Roman" w:hAnsi="Times New Roman" w:cs="Times New Roman"/>
          <w:sz w:val="18"/>
          <w:szCs w:val="18"/>
        </w:rPr>
        <w:t xml:space="preserve"> registered</w:t>
      </w:r>
      <w:r w:rsidR="00610E15" w:rsidRPr="00760518">
        <w:rPr>
          <w:rFonts w:ascii="Times New Roman" w:hAnsi="Times New Roman" w:cs="Times New Roman"/>
          <w:sz w:val="18"/>
          <w:szCs w:val="18"/>
        </w:rPr>
        <w:t xml:space="preserve"> office located at </w:t>
      </w:r>
      <w:r w:rsidR="00C62683">
        <w:rPr>
          <w:rFonts w:ascii="Times New Roman" w:hAnsi="Times New Roman" w:cs="Times New Roman"/>
          <w:sz w:val="18"/>
          <w:szCs w:val="18"/>
        </w:rPr>
        <w:t>[</w:t>
      </w:r>
      <w:r w:rsidR="00C62683" w:rsidRPr="00AA242E">
        <w:rPr>
          <w:rFonts w:ascii="Times New Roman" w:hAnsi="Times New Roman" w:cs="Times New Roman"/>
          <w:sz w:val="18"/>
          <w:szCs w:val="18"/>
          <w:highlight w:val="yellow"/>
        </w:rPr>
        <w:t>insert address</w:t>
      </w:r>
      <w:r w:rsidR="00C62683">
        <w:rPr>
          <w:rFonts w:ascii="Times New Roman" w:hAnsi="Times New Roman" w:cs="Times New Roman"/>
          <w:sz w:val="18"/>
          <w:szCs w:val="18"/>
        </w:rPr>
        <w:t xml:space="preserve">]. </w:t>
      </w:r>
    </w:p>
    <w:p w14:paraId="72DB7032" w14:textId="77777777" w:rsidR="00340B62" w:rsidRPr="00760518" w:rsidRDefault="00340B62" w:rsidP="00760518">
      <w:pPr>
        <w:pStyle w:val="BodyText2"/>
        <w:widowControl/>
        <w:spacing w:after="0"/>
        <w:jc w:val="center"/>
        <w:rPr>
          <w:rFonts w:ascii="Times New Roman" w:hAnsi="Times New Roman" w:cs="Times New Roman"/>
          <w:b/>
          <w:sz w:val="18"/>
          <w:szCs w:val="18"/>
        </w:rPr>
      </w:pPr>
      <w:r w:rsidRPr="00760518">
        <w:rPr>
          <w:rFonts w:ascii="Times New Roman" w:hAnsi="Times New Roman" w:cs="Times New Roman"/>
          <w:b/>
          <w:sz w:val="18"/>
          <w:szCs w:val="18"/>
        </w:rPr>
        <w:t>Recitals</w:t>
      </w:r>
    </w:p>
    <w:p w14:paraId="676C16D6" w14:textId="77777777" w:rsidR="009F38FE" w:rsidRDefault="009F38FE" w:rsidP="008876DA">
      <w:pPr>
        <w:pStyle w:val="BodyText2"/>
        <w:widowControl/>
        <w:spacing w:after="0"/>
        <w:rPr>
          <w:rFonts w:ascii="Times New Roman" w:hAnsi="Times New Roman" w:cs="Times New Roman"/>
          <w:sz w:val="18"/>
          <w:szCs w:val="18"/>
          <w:lang w:val="en-CA"/>
        </w:rPr>
      </w:pPr>
    </w:p>
    <w:p w14:paraId="38B50681" w14:textId="77777777" w:rsidR="00340B62" w:rsidRPr="00760518" w:rsidRDefault="00827734" w:rsidP="00D73B09">
      <w:pPr>
        <w:widowControl/>
        <w:autoSpaceDE/>
        <w:autoSpaceDN/>
        <w:adjustRightInd/>
        <w:jc w:val="both"/>
        <w:rPr>
          <w:sz w:val="18"/>
          <w:szCs w:val="18"/>
        </w:rPr>
      </w:pPr>
      <w:r w:rsidRPr="008876DA">
        <w:rPr>
          <w:sz w:val="18"/>
          <w:szCs w:val="18"/>
        </w:rPr>
        <w:t>Corero is a</w:t>
      </w:r>
      <w:r w:rsidR="00386924">
        <w:rPr>
          <w:sz w:val="18"/>
          <w:szCs w:val="18"/>
        </w:rPr>
        <w:t>n existing</w:t>
      </w:r>
      <w:r w:rsidRPr="008876DA">
        <w:rPr>
          <w:sz w:val="18"/>
          <w:szCs w:val="18"/>
        </w:rPr>
        <w:t xml:space="preserve"> DDoS Protection partner of </w:t>
      </w:r>
      <w:r>
        <w:rPr>
          <w:sz w:val="18"/>
          <w:szCs w:val="18"/>
        </w:rPr>
        <w:t>Service Provider</w:t>
      </w:r>
      <w:r w:rsidR="00386924">
        <w:rPr>
          <w:sz w:val="18"/>
          <w:szCs w:val="18"/>
        </w:rPr>
        <w:t xml:space="preserve"> (with the parties having entered into an existing Equipment and Service Purchase Agreement)</w:t>
      </w:r>
      <w:r>
        <w:rPr>
          <w:sz w:val="18"/>
          <w:szCs w:val="18"/>
        </w:rPr>
        <w:t xml:space="preserve"> and</w:t>
      </w:r>
      <w:r w:rsidR="008635E2">
        <w:rPr>
          <w:sz w:val="18"/>
          <w:szCs w:val="18"/>
        </w:rPr>
        <w:t>,</w:t>
      </w:r>
      <w:r>
        <w:rPr>
          <w:sz w:val="18"/>
          <w:szCs w:val="18"/>
        </w:rPr>
        <w:t xml:space="preserve"> in accordance with the terms of this </w:t>
      </w:r>
      <w:r w:rsidR="00494A05">
        <w:rPr>
          <w:sz w:val="18"/>
          <w:szCs w:val="18"/>
        </w:rPr>
        <w:t>A</w:t>
      </w:r>
      <w:r>
        <w:rPr>
          <w:sz w:val="18"/>
          <w:szCs w:val="18"/>
        </w:rPr>
        <w:t>greement</w:t>
      </w:r>
      <w:r w:rsidR="008635E2">
        <w:rPr>
          <w:sz w:val="18"/>
          <w:szCs w:val="18"/>
        </w:rPr>
        <w:t>,</w:t>
      </w:r>
      <w:r>
        <w:rPr>
          <w:sz w:val="18"/>
          <w:szCs w:val="18"/>
        </w:rPr>
        <w:t xml:space="preserve"> </w:t>
      </w:r>
      <w:r w:rsidR="00311318">
        <w:rPr>
          <w:sz w:val="18"/>
          <w:szCs w:val="18"/>
        </w:rPr>
        <w:t>Corero shall make</w:t>
      </w:r>
      <w:r w:rsidR="001E24CB">
        <w:rPr>
          <w:sz w:val="18"/>
          <w:szCs w:val="18"/>
        </w:rPr>
        <w:t xml:space="preserve"> client</w:t>
      </w:r>
      <w:r w:rsidR="00311318">
        <w:rPr>
          <w:sz w:val="18"/>
          <w:szCs w:val="18"/>
        </w:rPr>
        <w:t xml:space="preserve"> referrals to </w:t>
      </w:r>
      <w:r w:rsidR="00065F74">
        <w:rPr>
          <w:sz w:val="18"/>
          <w:szCs w:val="18"/>
        </w:rPr>
        <w:t>Service Provider</w:t>
      </w:r>
      <w:r w:rsidR="00311318">
        <w:rPr>
          <w:sz w:val="18"/>
          <w:szCs w:val="18"/>
        </w:rPr>
        <w:t xml:space="preserve"> </w:t>
      </w:r>
      <w:r w:rsidR="00041182">
        <w:rPr>
          <w:sz w:val="18"/>
          <w:szCs w:val="18"/>
        </w:rPr>
        <w:t>with a view to the</w:t>
      </w:r>
      <w:r w:rsidR="00311318">
        <w:rPr>
          <w:sz w:val="18"/>
          <w:szCs w:val="18"/>
        </w:rPr>
        <w:t xml:space="preserve"> Service Provider </w:t>
      </w:r>
      <w:r w:rsidR="00065F74" w:rsidRPr="008876DA">
        <w:rPr>
          <w:sz w:val="18"/>
          <w:szCs w:val="18"/>
        </w:rPr>
        <w:t>provid</w:t>
      </w:r>
      <w:r w:rsidR="00041182">
        <w:rPr>
          <w:sz w:val="18"/>
          <w:szCs w:val="18"/>
        </w:rPr>
        <w:t>ing</w:t>
      </w:r>
      <w:r w:rsidR="00065F74" w:rsidRPr="008876DA">
        <w:rPr>
          <w:sz w:val="18"/>
          <w:szCs w:val="18"/>
        </w:rPr>
        <w:t xml:space="preserve"> </w:t>
      </w:r>
      <w:r w:rsidR="002B3C09">
        <w:rPr>
          <w:sz w:val="18"/>
          <w:szCs w:val="18"/>
        </w:rPr>
        <w:t xml:space="preserve">a </w:t>
      </w:r>
      <w:r w:rsidR="00065F74" w:rsidRPr="008876DA">
        <w:rPr>
          <w:sz w:val="18"/>
          <w:szCs w:val="18"/>
        </w:rPr>
        <w:t xml:space="preserve">DDoS </w:t>
      </w:r>
      <w:r w:rsidR="002B3C09">
        <w:rPr>
          <w:sz w:val="18"/>
          <w:szCs w:val="18"/>
        </w:rPr>
        <w:t>P</w:t>
      </w:r>
      <w:r w:rsidR="00065F74" w:rsidRPr="008876DA">
        <w:rPr>
          <w:sz w:val="18"/>
          <w:szCs w:val="18"/>
        </w:rPr>
        <w:t xml:space="preserve">rotection </w:t>
      </w:r>
      <w:r w:rsidR="002B3C09">
        <w:rPr>
          <w:sz w:val="18"/>
          <w:szCs w:val="18"/>
        </w:rPr>
        <w:t>S</w:t>
      </w:r>
      <w:r w:rsidR="00065F74" w:rsidRPr="008876DA">
        <w:rPr>
          <w:sz w:val="18"/>
          <w:szCs w:val="18"/>
        </w:rPr>
        <w:t xml:space="preserve">ervice to </w:t>
      </w:r>
      <w:r w:rsidR="00041182">
        <w:rPr>
          <w:sz w:val="18"/>
          <w:szCs w:val="18"/>
        </w:rPr>
        <w:t>such</w:t>
      </w:r>
      <w:r w:rsidR="0085387A">
        <w:rPr>
          <w:sz w:val="18"/>
          <w:szCs w:val="18"/>
        </w:rPr>
        <w:t xml:space="preserve"> </w:t>
      </w:r>
      <w:r w:rsidR="00065F74" w:rsidRPr="008876DA">
        <w:rPr>
          <w:sz w:val="18"/>
          <w:szCs w:val="18"/>
        </w:rPr>
        <w:t xml:space="preserve">clients using </w:t>
      </w:r>
      <w:r w:rsidR="00065F74">
        <w:rPr>
          <w:sz w:val="18"/>
          <w:szCs w:val="18"/>
        </w:rPr>
        <w:t xml:space="preserve">the </w:t>
      </w:r>
      <w:r w:rsidR="00065F74" w:rsidRPr="008876DA">
        <w:rPr>
          <w:sz w:val="18"/>
          <w:szCs w:val="18"/>
        </w:rPr>
        <w:t xml:space="preserve">Corero </w:t>
      </w:r>
      <w:r w:rsidR="00065F74">
        <w:rPr>
          <w:sz w:val="18"/>
          <w:szCs w:val="18"/>
        </w:rPr>
        <w:t>Equipment, Soft</w:t>
      </w:r>
      <w:r w:rsidR="00A041E4">
        <w:rPr>
          <w:sz w:val="18"/>
          <w:szCs w:val="18"/>
        </w:rPr>
        <w:t xml:space="preserve">ware and </w:t>
      </w:r>
      <w:r w:rsidR="00065F74" w:rsidRPr="008876DA">
        <w:rPr>
          <w:sz w:val="18"/>
          <w:szCs w:val="18"/>
        </w:rPr>
        <w:t>SOC support</w:t>
      </w:r>
      <w:r w:rsidR="000F5809">
        <w:rPr>
          <w:sz w:val="18"/>
          <w:szCs w:val="18"/>
        </w:rPr>
        <w:t>.</w:t>
      </w:r>
      <w:r w:rsidR="00CB679A">
        <w:rPr>
          <w:sz w:val="18"/>
          <w:szCs w:val="18"/>
        </w:rPr>
        <w:t xml:space="preserve"> </w:t>
      </w:r>
    </w:p>
    <w:p w14:paraId="13C758E2" w14:textId="77777777" w:rsidR="00883727" w:rsidRPr="00760518" w:rsidRDefault="00883727" w:rsidP="00760518">
      <w:pPr>
        <w:pStyle w:val="BodyText2"/>
        <w:widowControl/>
        <w:spacing w:after="0"/>
        <w:ind w:left="360"/>
        <w:rPr>
          <w:rFonts w:ascii="Times New Roman" w:hAnsi="Times New Roman" w:cs="Times New Roman"/>
          <w:sz w:val="18"/>
          <w:szCs w:val="18"/>
        </w:rPr>
      </w:pPr>
    </w:p>
    <w:p w14:paraId="61A99DA8" w14:textId="77777777" w:rsidR="009921D4" w:rsidRPr="00D02F05" w:rsidRDefault="009921D4" w:rsidP="00760518">
      <w:pPr>
        <w:pStyle w:val="BodyText2"/>
        <w:widowControl/>
        <w:numPr>
          <w:ilvl w:val="0"/>
          <w:numId w:val="22"/>
        </w:numPr>
        <w:spacing w:after="0"/>
        <w:rPr>
          <w:rFonts w:ascii="Times New Roman" w:hAnsi="Times New Roman" w:cs="Times New Roman"/>
          <w:b/>
          <w:sz w:val="18"/>
          <w:szCs w:val="18"/>
          <w:u w:val="single"/>
        </w:rPr>
      </w:pPr>
      <w:r w:rsidRPr="00760518">
        <w:rPr>
          <w:rFonts w:ascii="Times New Roman" w:hAnsi="Times New Roman" w:cs="Times New Roman"/>
          <w:b/>
          <w:sz w:val="18"/>
          <w:szCs w:val="18"/>
          <w:u w:val="single"/>
        </w:rPr>
        <w:t>Definitions</w:t>
      </w:r>
    </w:p>
    <w:p w14:paraId="431221C7" w14:textId="77777777" w:rsidR="00883727" w:rsidRPr="00D02F05" w:rsidRDefault="00883727" w:rsidP="001555FE">
      <w:pPr>
        <w:pStyle w:val="BodyText2"/>
        <w:widowControl/>
        <w:spacing w:after="0"/>
        <w:rPr>
          <w:rFonts w:ascii="Times New Roman" w:hAnsi="Times New Roman" w:cs="Times New Roman"/>
          <w:sz w:val="18"/>
          <w:szCs w:val="18"/>
        </w:rPr>
      </w:pPr>
    </w:p>
    <w:p w14:paraId="29A6B0C7" w14:textId="1E00112D" w:rsidR="00F231AB" w:rsidRDefault="00F231AB" w:rsidP="001555FE">
      <w:pPr>
        <w:pStyle w:val="BodyText2"/>
        <w:widowControl/>
        <w:spacing w:after="0"/>
        <w:rPr>
          <w:rFonts w:ascii="Times New Roman" w:hAnsi="Times New Roman" w:cs="Times New Roman"/>
          <w:sz w:val="18"/>
          <w:szCs w:val="18"/>
        </w:rPr>
      </w:pPr>
      <w:r>
        <w:rPr>
          <w:rFonts w:ascii="Times New Roman" w:hAnsi="Times New Roman" w:cs="Times New Roman"/>
          <w:sz w:val="18"/>
          <w:szCs w:val="18"/>
        </w:rPr>
        <w:t>"Applicable Laws" means all applicable laws, st</w:t>
      </w:r>
      <w:r w:rsidR="008F13D6">
        <w:rPr>
          <w:rFonts w:ascii="Times New Roman" w:hAnsi="Times New Roman" w:cs="Times New Roman"/>
          <w:sz w:val="18"/>
          <w:szCs w:val="18"/>
        </w:rPr>
        <w:t>atutes, regulations</w:t>
      </w:r>
      <w:r>
        <w:rPr>
          <w:rFonts w:ascii="Times New Roman" w:hAnsi="Times New Roman" w:cs="Times New Roman"/>
          <w:sz w:val="18"/>
          <w:szCs w:val="18"/>
        </w:rPr>
        <w:t xml:space="preserve"> and codes from time to time in force, including without limitation </w:t>
      </w:r>
      <w:r w:rsidR="008F13D6">
        <w:rPr>
          <w:rFonts w:ascii="Times New Roman" w:hAnsi="Times New Roman" w:cs="Times New Roman"/>
          <w:sz w:val="18"/>
          <w:szCs w:val="18"/>
        </w:rPr>
        <w:t xml:space="preserve">those relating </w:t>
      </w:r>
      <w:r w:rsidR="00187E1D">
        <w:rPr>
          <w:rFonts w:ascii="Times New Roman" w:hAnsi="Times New Roman" w:cs="Times New Roman"/>
          <w:sz w:val="18"/>
          <w:szCs w:val="18"/>
        </w:rPr>
        <w:t xml:space="preserve">to anti-bribery, </w:t>
      </w:r>
      <w:r w:rsidR="008F13D6">
        <w:rPr>
          <w:rFonts w:ascii="Times New Roman" w:hAnsi="Times New Roman" w:cs="Times New Roman"/>
          <w:sz w:val="18"/>
          <w:szCs w:val="18"/>
        </w:rPr>
        <w:t>anti-corruption</w:t>
      </w:r>
      <w:r w:rsidR="00187E1D">
        <w:rPr>
          <w:rFonts w:ascii="Times New Roman" w:hAnsi="Times New Roman" w:cs="Times New Roman"/>
          <w:sz w:val="18"/>
          <w:szCs w:val="18"/>
        </w:rPr>
        <w:t xml:space="preserve"> and anti-slavery</w:t>
      </w:r>
      <w:r w:rsidR="008F13D6">
        <w:rPr>
          <w:rFonts w:ascii="Times New Roman" w:hAnsi="Times New Roman" w:cs="Times New Roman"/>
          <w:sz w:val="18"/>
          <w:szCs w:val="18"/>
        </w:rPr>
        <w:t xml:space="preserve"> (including but not limited to the </w:t>
      </w:r>
      <w:r w:rsidR="00345AB7">
        <w:rPr>
          <w:rFonts w:ascii="Times New Roman" w:hAnsi="Times New Roman" w:cs="Times New Roman"/>
          <w:sz w:val="18"/>
          <w:szCs w:val="18"/>
        </w:rPr>
        <w:t>Foreign Corrupt Practices Act</w:t>
      </w:r>
      <w:r w:rsidR="008F13D6">
        <w:rPr>
          <w:rFonts w:ascii="Times New Roman" w:hAnsi="Times New Roman" w:cs="Times New Roman"/>
          <w:sz w:val="18"/>
          <w:szCs w:val="18"/>
        </w:rPr>
        <w:t>)</w:t>
      </w:r>
      <w:r w:rsidR="00187E1D">
        <w:rPr>
          <w:rFonts w:ascii="Times New Roman" w:hAnsi="Times New Roman" w:cs="Times New Roman"/>
          <w:sz w:val="18"/>
          <w:szCs w:val="18"/>
        </w:rPr>
        <w:t>.</w:t>
      </w:r>
    </w:p>
    <w:p w14:paraId="7AD881D4" w14:textId="77777777" w:rsidR="00F231AB" w:rsidRDefault="00F231AB" w:rsidP="001555FE">
      <w:pPr>
        <w:pStyle w:val="BodyText2"/>
        <w:widowControl/>
        <w:spacing w:after="0"/>
        <w:rPr>
          <w:rFonts w:ascii="Times New Roman" w:hAnsi="Times New Roman" w:cs="Times New Roman"/>
          <w:sz w:val="18"/>
          <w:szCs w:val="18"/>
        </w:rPr>
      </w:pPr>
    </w:p>
    <w:p w14:paraId="5EF9A36A" w14:textId="1FB09E67" w:rsidR="00AD1374" w:rsidRDefault="00AD1374" w:rsidP="001555FE">
      <w:pPr>
        <w:pStyle w:val="BodyText2"/>
        <w:widowControl/>
        <w:spacing w:after="0"/>
        <w:rPr>
          <w:rFonts w:ascii="Times New Roman" w:hAnsi="Times New Roman" w:cs="Times New Roman"/>
          <w:sz w:val="18"/>
          <w:szCs w:val="18"/>
        </w:rPr>
      </w:pPr>
      <w:r>
        <w:rPr>
          <w:rFonts w:ascii="Times New Roman" w:hAnsi="Times New Roman" w:cs="Times New Roman"/>
          <w:sz w:val="18"/>
          <w:szCs w:val="18"/>
        </w:rPr>
        <w:t xml:space="preserve">"Control" </w:t>
      </w:r>
      <w:r w:rsidR="00345AB7">
        <w:rPr>
          <w:rFonts w:ascii="Times New Roman" w:hAnsi="Times New Roman" w:cs="Times New Roman"/>
          <w:sz w:val="18"/>
          <w:szCs w:val="18"/>
        </w:rPr>
        <w:t>means having the ability to control the business decisions of an entity such as, without limitation, owning or controlling the majority of the voting securities of the entity</w:t>
      </w:r>
      <w:r w:rsidRPr="00AD1374">
        <w:rPr>
          <w:rFonts w:ascii="Times New Roman" w:hAnsi="Times New Roman" w:cs="Times New Roman"/>
          <w:sz w:val="18"/>
          <w:szCs w:val="18"/>
        </w:rPr>
        <w:t xml:space="preserve">, and the expression </w:t>
      </w:r>
      <w:r>
        <w:rPr>
          <w:rFonts w:ascii="Times New Roman" w:hAnsi="Times New Roman" w:cs="Times New Roman"/>
          <w:sz w:val="18"/>
          <w:szCs w:val="18"/>
        </w:rPr>
        <w:t>"</w:t>
      </w:r>
      <w:r w:rsidRPr="00AD1374">
        <w:rPr>
          <w:rFonts w:ascii="Times New Roman" w:hAnsi="Times New Roman" w:cs="Times New Roman"/>
          <w:sz w:val="18"/>
          <w:szCs w:val="18"/>
        </w:rPr>
        <w:t>change of Control</w:t>
      </w:r>
      <w:r>
        <w:rPr>
          <w:rFonts w:ascii="Times New Roman" w:hAnsi="Times New Roman" w:cs="Times New Roman"/>
          <w:sz w:val="18"/>
          <w:szCs w:val="18"/>
        </w:rPr>
        <w:t>"</w:t>
      </w:r>
      <w:r w:rsidRPr="00AD1374">
        <w:rPr>
          <w:rFonts w:ascii="Times New Roman" w:hAnsi="Times New Roman" w:cs="Times New Roman"/>
          <w:sz w:val="18"/>
          <w:szCs w:val="18"/>
        </w:rPr>
        <w:t xml:space="preserve"> shall be construed accordingly</w:t>
      </w:r>
      <w:r>
        <w:rPr>
          <w:rFonts w:ascii="Times New Roman" w:hAnsi="Times New Roman" w:cs="Times New Roman"/>
          <w:sz w:val="18"/>
          <w:szCs w:val="18"/>
        </w:rPr>
        <w:t>.</w:t>
      </w:r>
    </w:p>
    <w:p w14:paraId="29FF0E06" w14:textId="77777777" w:rsidR="00AD1374" w:rsidRDefault="00AD1374" w:rsidP="001555FE">
      <w:pPr>
        <w:pStyle w:val="BodyText2"/>
        <w:widowControl/>
        <w:spacing w:after="0"/>
        <w:rPr>
          <w:rFonts w:ascii="Times New Roman" w:hAnsi="Times New Roman" w:cs="Times New Roman"/>
          <w:sz w:val="18"/>
          <w:szCs w:val="18"/>
        </w:rPr>
      </w:pPr>
    </w:p>
    <w:p w14:paraId="38C9C0F7" w14:textId="42ECBFB9" w:rsidR="00CF716A" w:rsidRDefault="00CF716A" w:rsidP="001555FE">
      <w:pPr>
        <w:pStyle w:val="BodyText2"/>
        <w:widowControl/>
        <w:spacing w:after="0"/>
        <w:rPr>
          <w:rFonts w:ascii="Times New Roman" w:hAnsi="Times New Roman" w:cs="Times New Roman"/>
          <w:sz w:val="18"/>
          <w:szCs w:val="18"/>
        </w:rPr>
      </w:pPr>
      <w:r>
        <w:rPr>
          <w:rFonts w:ascii="Times New Roman" w:hAnsi="Times New Roman" w:cs="Times New Roman"/>
          <w:sz w:val="18"/>
          <w:szCs w:val="18"/>
        </w:rPr>
        <w:t>"Data Protection Legislation"</w:t>
      </w:r>
      <w:r w:rsidR="005E63E4">
        <w:rPr>
          <w:rFonts w:ascii="Times New Roman" w:hAnsi="Times New Roman" w:cs="Times New Roman"/>
          <w:sz w:val="18"/>
          <w:szCs w:val="18"/>
        </w:rPr>
        <w:t xml:space="preserve"> means </w:t>
      </w:r>
      <w:r w:rsidR="005E63E4" w:rsidRPr="005E63E4">
        <w:rPr>
          <w:rFonts w:ascii="Times New Roman" w:hAnsi="Times New Roman" w:cs="Times New Roman"/>
          <w:sz w:val="18"/>
          <w:szCs w:val="18"/>
        </w:rPr>
        <w:t xml:space="preserve">all applicable data protection and privacy legislation in force from time to time </w:t>
      </w:r>
      <w:r w:rsidR="00597F5D">
        <w:rPr>
          <w:rFonts w:ascii="Times New Roman" w:hAnsi="Times New Roman" w:cs="Times New Roman"/>
          <w:sz w:val="18"/>
          <w:szCs w:val="18"/>
        </w:rPr>
        <w:t>relating to</w:t>
      </w:r>
      <w:r w:rsidR="000C54A1">
        <w:rPr>
          <w:rFonts w:ascii="Times New Roman" w:hAnsi="Times New Roman" w:cs="Times New Roman"/>
          <w:sz w:val="18"/>
          <w:szCs w:val="18"/>
        </w:rPr>
        <w:t xml:space="preserve"> the performance of the parties’</w:t>
      </w:r>
      <w:r w:rsidR="00597F5D">
        <w:rPr>
          <w:rFonts w:ascii="Times New Roman" w:hAnsi="Times New Roman" w:cs="Times New Roman"/>
          <w:sz w:val="18"/>
          <w:szCs w:val="18"/>
        </w:rPr>
        <w:t xml:space="preserve"> respective </w:t>
      </w:r>
      <w:r w:rsidR="000C54A1">
        <w:rPr>
          <w:rFonts w:ascii="Times New Roman" w:hAnsi="Times New Roman" w:cs="Times New Roman"/>
          <w:sz w:val="18"/>
          <w:szCs w:val="18"/>
        </w:rPr>
        <w:t xml:space="preserve">obligations under this Agreement, </w:t>
      </w:r>
      <w:r w:rsidR="00345AB7">
        <w:rPr>
          <w:rFonts w:ascii="Times New Roman" w:hAnsi="Times New Roman" w:cs="Times New Roman"/>
          <w:sz w:val="18"/>
          <w:szCs w:val="18"/>
        </w:rPr>
        <w:t xml:space="preserve">including the Graham Leach Bliley Act of 1999, the Health Insurance Portability and Accountability Act of 1996, each </w:t>
      </w:r>
      <w:r w:rsidR="005E63E4" w:rsidRPr="005E63E4">
        <w:rPr>
          <w:rFonts w:ascii="Times New Roman" w:hAnsi="Times New Roman" w:cs="Times New Roman"/>
          <w:sz w:val="18"/>
          <w:szCs w:val="18"/>
        </w:rPr>
        <w:t>as amended and all other legislation and regulatory requirements in force from time to time which apply to a party relating to the use of personal data (including, without limitation, the privacy</w:t>
      </w:r>
      <w:r w:rsidR="005E63E4">
        <w:rPr>
          <w:rFonts w:ascii="Times New Roman" w:hAnsi="Times New Roman" w:cs="Times New Roman"/>
          <w:sz w:val="18"/>
          <w:szCs w:val="18"/>
        </w:rPr>
        <w:t xml:space="preserve"> of electronic communications);</w:t>
      </w:r>
      <w:r w:rsidR="005E63E4" w:rsidRPr="005E63E4">
        <w:rPr>
          <w:rFonts w:ascii="Times New Roman" w:hAnsi="Times New Roman" w:cs="Times New Roman"/>
          <w:sz w:val="18"/>
          <w:szCs w:val="18"/>
        </w:rPr>
        <w:t xml:space="preserve"> and the guidance and codes of practice issued by the </w:t>
      </w:r>
      <w:r w:rsidR="00345AB7">
        <w:rPr>
          <w:rFonts w:ascii="Times New Roman" w:hAnsi="Times New Roman" w:cs="Times New Roman"/>
          <w:sz w:val="18"/>
          <w:szCs w:val="18"/>
        </w:rPr>
        <w:t>Federal Trade Commission or</w:t>
      </w:r>
      <w:r w:rsidR="005E63E4" w:rsidRPr="005E63E4">
        <w:rPr>
          <w:rFonts w:ascii="Times New Roman" w:hAnsi="Times New Roman" w:cs="Times New Roman"/>
          <w:sz w:val="18"/>
          <w:szCs w:val="18"/>
        </w:rPr>
        <w:t xml:space="preserve"> other relevant regulatory auth</w:t>
      </w:r>
      <w:r w:rsidR="005E63E4">
        <w:rPr>
          <w:rFonts w:ascii="Times New Roman" w:hAnsi="Times New Roman" w:cs="Times New Roman"/>
          <w:sz w:val="18"/>
          <w:szCs w:val="18"/>
        </w:rPr>
        <w:t>ority and applicable to a party</w:t>
      </w:r>
      <w:r w:rsidR="005E63E4" w:rsidRPr="005E63E4">
        <w:rPr>
          <w:rFonts w:ascii="Times New Roman" w:hAnsi="Times New Roman" w:cs="Times New Roman"/>
          <w:sz w:val="18"/>
          <w:szCs w:val="18"/>
        </w:rPr>
        <w:t>.</w:t>
      </w:r>
    </w:p>
    <w:p w14:paraId="2EFC93D5" w14:textId="77777777" w:rsidR="00CF716A" w:rsidRDefault="00CF716A" w:rsidP="001555FE">
      <w:pPr>
        <w:pStyle w:val="BodyText2"/>
        <w:widowControl/>
        <w:spacing w:after="0"/>
        <w:rPr>
          <w:rFonts w:ascii="Times New Roman" w:hAnsi="Times New Roman" w:cs="Times New Roman"/>
          <w:sz w:val="18"/>
          <w:szCs w:val="18"/>
        </w:rPr>
      </w:pPr>
    </w:p>
    <w:p w14:paraId="2AC00C86" w14:textId="77777777" w:rsidR="00C2221C" w:rsidRDefault="008E6B5B" w:rsidP="001555FE">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401163" w:rsidRPr="00401163">
        <w:rPr>
          <w:rFonts w:ascii="Times New Roman" w:hAnsi="Times New Roman" w:cs="Times New Roman"/>
          <w:sz w:val="18"/>
          <w:szCs w:val="18"/>
        </w:rPr>
        <w:t>Documentation</w:t>
      </w:r>
      <w:r>
        <w:rPr>
          <w:rFonts w:ascii="Times New Roman" w:hAnsi="Times New Roman" w:cs="Times New Roman"/>
          <w:sz w:val="18"/>
          <w:szCs w:val="18"/>
        </w:rPr>
        <w:t>"</w:t>
      </w:r>
      <w:r w:rsidR="00401163" w:rsidRPr="00401163">
        <w:rPr>
          <w:rFonts w:ascii="Times New Roman" w:hAnsi="Times New Roman" w:cs="Times New Roman"/>
          <w:sz w:val="18"/>
          <w:szCs w:val="18"/>
        </w:rPr>
        <w:t xml:space="preserve"> means any documentation provided by Corero to </w:t>
      </w:r>
      <w:r w:rsidR="00401163">
        <w:rPr>
          <w:rFonts w:ascii="Times New Roman" w:hAnsi="Times New Roman" w:cs="Times New Roman"/>
          <w:sz w:val="18"/>
          <w:szCs w:val="18"/>
        </w:rPr>
        <w:t>Service Provider</w:t>
      </w:r>
      <w:r w:rsidR="00401163" w:rsidRPr="00401163">
        <w:rPr>
          <w:rFonts w:ascii="Times New Roman" w:hAnsi="Times New Roman" w:cs="Times New Roman"/>
          <w:sz w:val="18"/>
          <w:szCs w:val="18"/>
        </w:rPr>
        <w:t xml:space="preserve">, whether in hard or electronic copy, relating </w:t>
      </w:r>
      <w:r w:rsidR="00401163">
        <w:rPr>
          <w:rFonts w:ascii="Times New Roman" w:hAnsi="Times New Roman" w:cs="Times New Roman"/>
          <w:sz w:val="18"/>
          <w:szCs w:val="18"/>
        </w:rPr>
        <w:t>to the Equipment or Software</w:t>
      </w:r>
      <w:r w:rsidR="00401163" w:rsidRPr="00401163">
        <w:rPr>
          <w:rFonts w:ascii="Times New Roman" w:hAnsi="Times New Roman" w:cs="Times New Roman"/>
          <w:sz w:val="18"/>
          <w:szCs w:val="18"/>
        </w:rPr>
        <w:t>.</w:t>
      </w:r>
    </w:p>
    <w:p w14:paraId="24AD48B9" w14:textId="77777777" w:rsidR="00C2221C" w:rsidRDefault="00C2221C" w:rsidP="001555FE">
      <w:pPr>
        <w:pStyle w:val="BodyText2"/>
        <w:widowControl/>
        <w:spacing w:after="0"/>
        <w:rPr>
          <w:rFonts w:ascii="Times New Roman" w:hAnsi="Times New Roman" w:cs="Times New Roman"/>
          <w:sz w:val="18"/>
          <w:szCs w:val="18"/>
        </w:rPr>
      </w:pPr>
    </w:p>
    <w:p w14:paraId="26CBA518" w14:textId="77777777" w:rsidR="00401163" w:rsidRDefault="00401163" w:rsidP="001555FE">
      <w:pPr>
        <w:pStyle w:val="BodyText2"/>
        <w:widowControl/>
        <w:spacing w:after="0"/>
        <w:rPr>
          <w:rFonts w:ascii="Times New Roman" w:hAnsi="Times New Roman" w:cs="Times New Roman"/>
          <w:sz w:val="18"/>
          <w:szCs w:val="18"/>
        </w:rPr>
      </w:pPr>
      <w:r w:rsidRPr="00401163">
        <w:rPr>
          <w:rFonts w:ascii="Times New Roman" w:hAnsi="Times New Roman" w:cs="Times New Roman"/>
          <w:sz w:val="18"/>
          <w:szCs w:val="18"/>
        </w:rPr>
        <w:t xml:space="preserve"> </w:t>
      </w:r>
      <w:r w:rsidR="00C2221C">
        <w:rPr>
          <w:rFonts w:ascii="Times New Roman" w:hAnsi="Times New Roman" w:cs="Times New Roman"/>
          <w:sz w:val="18"/>
          <w:szCs w:val="18"/>
        </w:rPr>
        <w:t>"Effective Date" means the date set out at the top of this Agreement.</w:t>
      </w:r>
    </w:p>
    <w:p w14:paraId="6D8952EC" w14:textId="77777777" w:rsidR="00401163" w:rsidRDefault="00401163" w:rsidP="001555FE">
      <w:pPr>
        <w:pStyle w:val="BodyText2"/>
        <w:widowControl/>
        <w:spacing w:after="0"/>
        <w:rPr>
          <w:rFonts w:ascii="Times New Roman" w:hAnsi="Times New Roman" w:cs="Times New Roman"/>
          <w:sz w:val="18"/>
          <w:szCs w:val="18"/>
        </w:rPr>
      </w:pPr>
    </w:p>
    <w:p w14:paraId="483F1355" w14:textId="77777777" w:rsidR="00D02F05" w:rsidRDefault="008E6B5B" w:rsidP="001555FE">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D02F05" w:rsidRPr="00760518">
        <w:rPr>
          <w:rFonts w:ascii="Times New Roman" w:hAnsi="Times New Roman" w:cs="Times New Roman"/>
          <w:sz w:val="18"/>
          <w:szCs w:val="18"/>
        </w:rPr>
        <w:t>End-User</w:t>
      </w:r>
      <w:r>
        <w:rPr>
          <w:rFonts w:ascii="Times New Roman" w:hAnsi="Times New Roman" w:cs="Times New Roman"/>
          <w:sz w:val="18"/>
          <w:szCs w:val="18"/>
        </w:rPr>
        <w:t>"</w:t>
      </w:r>
      <w:r w:rsidR="00D02F05" w:rsidRPr="00760518">
        <w:rPr>
          <w:rFonts w:ascii="Times New Roman" w:hAnsi="Times New Roman" w:cs="Times New Roman"/>
          <w:sz w:val="18"/>
          <w:szCs w:val="18"/>
        </w:rPr>
        <w:t xml:space="preserve"> means any </w:t>
      </w:r>
      <w:r w:rsidR="00AC1277">
        <w:rPr>
          <w:rFonts w:ascii="Times New Roman" w:hAnsi="Times New Roman" w:cs="Times New Roman"/>
          <w:sz w:val="18"/>
          <w:szCs w:val="18"/>
        </w:rPr>
        <w:t>Service Provider</w:t>
      </w:r>
      <w:r w:rsidR="00D02F05" w:rsidRPr="00760518">
        <w:rPr>
          <w:rFonts w:ascii="Times New Roman" w:hAnsi="Times New Roman" w:cs="Times New Roman"/>
          <w:sz w:val="18"/>
          <w:szCs w:val="18"/>
        </w:rPr>
        <w:t xml:space="preserve"> customer who purchases the</w:t>
      </w:r>
      <w:r w:rsidR="00110A6F">
        <w:rPr>
          <w:rFonts w:ascii="Times New Roman" w:hAnsi="Times New Roman" w:cs="Times New Roman"/>
          <w:sz w:val="18"/>
          <w:szCs w:val="18"/>
        </w:rPr>
        <w:t xml:space="preserve"> Protection</w:t>
      </w:r>
      <w:r w:rsidR="00D02F05" w:rsidRPr="00760518">
        <w:rPr>
          <w:rFonts w:ascii="Times New Roman" w:hAnsi="Times New Roman" w:cs="Times New Roman"/>
          <w:sz w:val="18"/>
          <w:szCs w:val="18"/>
        </w:rPr>
        <w:t xml:space="preserve"> Service.</w:t>
      </w:r>
    </w:p>
    <w:p w14:paraId="36D5776D" w14:textId="77777777" w:rsidR="0076160C" w:rsidRDefault="0076160C" w:rsidP="001555FE">
      <w:pPr>
        <w:pStyle w:val="BodyText2"/>
        <w:widowControl/>
        <w:spacing w:after="0"/>
        <w:rPr>
          <w:rFonts w:ascii="Times New Roman" w:hAnsi="Times New Roman" w:cs="Times New Roman"/>
          <w:sz w:val="18"/>
          <w:szCs w:val="18"/>
        </w:rPr>
      </w:pPr>
    </w:p>
    <w:p w14:paraId="36535861" w14:textId="77777777" w:rsidR="0076160C" w:rsidRDefault="008E6B5B" w:rsidP="00AE6C7D">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76160C" w:rsidRPr="0076160C">
        <w:rPr>
          <w:rFonts w:ascii="Times New Roman" w:hAnsi="Times New Roman" w:cs="Times New Roman"/>
          <w:sz w:val="18"/>
          <w:szCs w:val="18"/>
        </w:rPr>
        <w:t>Equipment</w:t>
      </w:r>
      <w:r>
        <w:rPr>
          <w:rFonts w:ascii="Times New Roman" w:hAnsi="Times New Roman" w:cs="Times New Roman"/>
          <w:sz w:val="18"/>
          <w:szCs w:val="18"/>
        </w:rPr>
        <w:t>"</w:t>
      </w:r>
      <w:r w:rsidR="0076160C" w:rsidRPr="0076160C">
        <w:rPr>
          <w:rFonts w:ascii="Times New Roman" w:hAnsi="Times New Roman" w:cs="Times New Roman"/>
          <w:sz w:val="18"/>
          <w:szCs w:val="18"/>
        </w:rPr>
        <w:t xml:space="preserve"> </w:t>
      </w:r>
      <w:r w:rsidR="0076160C">
        <w:rPr>
          <w:rFonts w:ascii="Times New Roman" w:hAnsi="Times New Roman" w:cs="Times New Roman"/>
          <w:sz w:val="18"/>
          <w:szCs w:val="18"/>
        </w:rPr>
        <w:t xml:space="preserve">means </w:t>
      </w:r>
      <w:r w:rsidR="00A62130">
        <w:rPr>
          <w:rFonts w:ascii="Times New Roman" w:hAnsi="Times New Roman" w:cs="Times New Roman"/>
          <w:sz w:val="18"/>
          <w:szCs w:val="18"/>
        </w:rPr>
        <w:t xml:space="preserve">the </w:t>
      </w:r>
      <w:r w:rsidR="00A62130" w:rsidRPr="0076160C">
        <w:rPr>
          <w:rFonts w:ascii="Times New Roman" w:hAnsi="Times New Roman" w:cs="Times New Roman"/>
          <w:sz w:val="18"/>
          <w:szCs w:val="18"/>
        </w:rPr>
        <w:t xml:space="preserve"> </w:t>
      </w:r>
      <w:r w:rsidR="0076160C" w:rsidRPr="0076160C">
        <w:rPr>
          <w:rFonts w:ascii="Times New Roman" w:hAnsi="Times New Roman" w:cs="Times New Roman"/>
          <w:sz w:val="18"/>
          <w:szCs w:val="18"/>
        </w:rPr>
        <w:t>Hardware</w:t>
      </w:r>
      <w:r w:rsidR="00A62130">
        <w:rPr>
          <w:rFonts w:ascii="Times New Roman" w:hAnsi="Times New Roman" w:cs="Times New Roman"/>
          <w:sz w:val="18"/>
          <w:szCs w:val="18"/>
        </w:rPr>
        <w:t xml:space="preserve"> and Software, each defined below</w:t>
      </w:r>
      <w:r w:rsidR="0076160C" w:rsidRPr="0076160C">
        <w:rPr>
          <w:rFonts w:ascii="Times New Roman" w:hAnsi="Times New Roman" w:cs="Times New Roman"/>
          <w:sz w:val="18"/>
          <w:szCs w:val="18"/>
        </w:rPr>
        <w:t>, and any and all components thereof</w:t>
      </w:r>
      <w:r w:rsidR="001E5BBB">
        <w:rPr>
          <w:rFonts w:ascii="Times New Roman" w:hAnsi="Times New Roman" w:cs="Times New Roman"/>
          <w:sz w:val="18"/>
          <w:szCs w:val="18"/>
        </w:rPr>
        <w:t xml:space="preserve">, </w:t>
      </w:r>
      <w:r w:rsidR="001E5BBB" w:rsidRPr="0076160C">
        <w:rPr>
          <w:rFonts w:ascii="Times New Roman" w:hAnsi="Times New Roman" w:cs="Times New Roman"/>
          <w:sz w:val="18"/>
          <w:szCs w:val="18"/>
        </w:rPr>
        <w:t>including without limitation, SmartWall Threat Defense Appliance</w:t>
      </w:r>
      <w:r w:rsidR="001E5BBB">
        <w:rPr>
          <w:rFonts w:ascii="Times New Roman" w:hAnsi="Times New Roman" w:cs="Times New Roman"/>
          <w:sz w:val="18"/>
          <w:szCs w:val="18"/>
        </w:rPr>
        <w:t xml:space="preserve">(s), </w:t>
      </w:r>
      <w:r w:rsidR="001E5BBB" w:rsidRPr="0076160C">
        <w:rPr>
          <w:rFonts w:ascii="Times New Roman" w:hAnsi="Times New Roman" w:cs="Times New Roman"/>
          <w:sz w:val="18"/>
          <w:szCs w:val="18"/>
        </w:rPr>
        <w:t>SmartWall Network Bypass Appliance</w:t>
      </w:r>
      <w:r w:rsidR="001E5BBB">
        <w:rPr>
          <w:rFonts w:ascii="Times New Roman" w:hAnsi="Times New Roman" w:cs="Times New Roman"/>
          <w:sz w:val="18"/>
          <w:szCs w:val="18"/>
        </w:rPr>
        <w:t>(s), Corero Management Server(s),</w:t>
      </w:r>
      <w:r w:rsidR="001E5BBB" w:rsidRPr="001E5BBB">
        <w:rPr>
          <w:rFonts w:ascii="Times New Roman" w:hAnsi="Times New Roman" w:cs="Times New Roman"/>
          <w:sz w:val="18"/>
          <w:szCs w:val="18"/>
        </w:rPr>
        <w:t xml:space="preserve"> </w:t>
      </w:r>
      <w:r w:rsidR="001E5BBB">
        <w:rPr>
          <w:rFonts w:ascii="Times New Roman" w:hAnsi="Times New Roman" w:cs="Times New Roman"/>
          <w:sz w:val="18"/>
          <w:szCs w:val="18"/>
        </w:rPr>
        <w:t xml:space="preserve">which will be deployed </w:t>
      </w:r>
      <w:r w:rsidR="00CA706B">
        <w:rPr>
          <w:rFonts w:ascii="Times New Roman" w:hAnsi="Times New Roman" w:cs="Times New Roman"/>
          <w:sz w:val="18"/>
          <w:szCs w:val="18"/>
        </w:rPr>
        <w:t>by the</w:t>
      </w:r>
      <w:r w:rsidR="001E5BBB">
        <w:rPr>
          <w:rFonts w:ascii="Times New Roman" w:hAnsi="Times New Roman" w:cs="Times New Roman"/>
          <w:sz w:val="18"/>
          <w:szCs w:val="18"/>
        </w:rPr>
        <w:t xml:space="preserve"> Service Provider</w:t>
      </w:r>
      <w:r w:rsidR="0076160C" w:rsidRPr="0076160C">
        <w:rPr>
          <w:rFonts w:ascii="Times New Roman" w:hAnsi="Times New Roman" w:cs="Times New Roman"/>
          <w:sz w:val="18"/>
          <w:szCs w:val="18"/>
        </w:rPr>
        <w:t>.</w:t>
      </w:r>
    </w:p>
    <w:p w14:paraId="36725B87" w14:textId="77777777" w:rsidR="001F0F36" w:rsidRDefault="001F0F36" w:rsidP="00AE6C7D">
      <w:pPr>
        <w:pStyle w:val="BodyText2"/>
        <w:widowControl/>
        <w:spacing w:after="0"/>
        <w:rPr>
          <w:rFonts w:ascii="Times New Roman" w:hAnsi="Times New Roman" w:cs="Times New Roman"/>
          <w:sz w:val="18"/>
          <w:szCs w:val="18"/>
        </w:rPr>
      </w:pPr>
    </w:p>
    <w:p w14:paraId="5C2E1F29" w14:textId="77777777" w:rsidR="00386924" w:rsidRDefault="00386924" w:rsidP="00AE6C7D">
      <w:pPr>
        <w:pStyle w:val="BodyText2"/>
        <w:widowControl/>
        <w:spacing w:after="0"/>
        <w:rPr>
          <w:rFonts w:ascii="Times New Roman" w:hAnsi="Times New Roman" w:cs="Times New Roman"/>
          <w:sz w:val="18"/>
          <w:szCs w:val="18"/>
        </w:rPr>
      </w:pPr>
      <w:r>
        <w:rPr>
          <w:rFonts w:ascii="Times New Roman" w:hAnsi="Times New Roman" w:cs="Times New Roman"/>
          <w:sz w:val="18"/>
          <w:szCs w:val="18"/>
        </w:rPr>
        <w:t>“Equipment and Service Purchase Agreement” means the agreement between the parties dated [</w:t>
      </w:r>
      <w:r w:rsidRPr="00651DD3">
        <w:rPr>
          <w:rFonts w:ascii="Times New Roman" w:hAnsi="Times New Roman" w:cs="Times New Roman"/>
          <w:sz w:val="18"/>
          <w:szCs w:val="18"/>
          <w:highlight w:val="yellow"/>
        </w:rPr>
        <w:t>insert</w:t>
      </w:r>
      <w:r>
        <w:rPr>
          <w:rFonts w:ascii="Times New Roman" w:hAnsi="Times New Roman" w:cs="Times New Roman"/>
          <w:sz w:val="18"/>
          <w:szCs w:val="18"/>
        </w:rPr>
        <w:t>], pursuant to which Corero provides the Corero SmartWall Equipment, Software and Services to the Service Provider.</w:t>
      </w:r>
    </w:p>
    <w:p w14:paraId="706E4EEB" w14:textId="77777777" w:rsidR="00386924" w:rsidRPr="0076160C" w:rsidRDefault="00386924" w:rsidP="00AE6C7D">
      <w:pPr>
        <w:pStyle w:val="BodyText2"/>
        <w:widowControl/>
        <w:spacing w:after="0"/>
        <w:rPr>
          <w:rFonts w:ascii="Times New Roman" w:hAnsi="Times New Roman" w:cs="Times New Roman"/>
          <w:sz w:val="18"/>
          <w:szCs w:val="18"/>
        </w:rPr>
      </w:pPr>
    </w:p>
    <w:p w14:paraId="52D68435" w14:textId="77777777" w:rsidR="001E5BBB" w:rsidRDefault="008E6B5B" w:rsidP="00AE6C7D">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76160C" w:rsidRPr="0076160C">
        <w:rPr>
          <w:rFonts w:ascii="Times New Roman" w:hAnsi="Times New Roman" w:cs="Times New Roman"/>
          <w:sz w:val="18"/>
          <w:szCs w:val="18"/>
        </w:rPr>
        <w:t>Hardware</w:t>
      </w:r>
      <w:r>
        <w:rPr>
          <w:rFonts w:ascii="Times New Roman" w:hAnsi="Times New Roman" w:cs="Times New Roman"/>
          <w:sz w:val="18"/>
          <w:szCs w:val="18"/>
        </w:rPr>
        <w:t>"</w:t>
      </w:r>
      <w:r w:rsidR="0076160C" w:rsidRPr="0076160C">
        <w:rPr>
          <w:rFonts w:ascii="Times New Roman" w:hAnsi="Times New Roman" w:cs="Times New Roman"/>
          <w:sz w:val="18"/>
          <w:szCs w:val="18"/>
        </w:rPr>
        <w:t xml:space="preserve"> shall </w:t>
      </w:r>
      <w:r w:rsidR="001E5BBB">
        <w:rPr>
          <w:rFonts w:ascii="Times New Roman" w:hAnsi="Times New Roman" w:cs="Times New Roman"/>
          <w:sz w:val="18"/>
          <w:szCs w:val="18"/>
        </w:rPr>
        <w:t xml:space="preserve">mean any computer hardware, firmware, </w:t>
      </w:r>
      <w:r w:rsidR="001E5BBB" w:rsidRPr="0076160C">
        <w:rPr>
          <w:rFonts w:ascii="Times New Roman" w:hAnsi="Times New Roman" w:cs="Times New Roman"/>
          <w:sz w:val="18"/>
          <w:szCs w:val="18"/>
        </w:rPr>
        <w:t xml:space="preserve">appliance or device provided to </w:t>
      </w:r>
      <w:r w:rsidR="001E5BBB">
        <w:rPr>
          <w:rFonts w:ascii="Times New Roman" w:hAnsi="Times New Roman" w:cs="Times New Roman"/>
          <w:sz w:val="18"/>
          <w:szCs w:val="18"/>
        </w:rPr>
        <w:t>Service Provider</w:t>
      </w:r>
      <w:r w:rsidR="001E5BBB" w:rsidRPr="0076160C">
        <w:rPr>
          <w:rFonts w:ascii="Times New Roman" w:hAnsi="Times New Roman" w:cs="Times New Roman"/>
          <w:sz w:val="18"/>
          <w:szCs w:val="18"/>
        </w:rPr>
        <w:t xml:space="preserve"> by or on behalf of Corero</w:t>
      </w:r>
      <w:r w:rsidR="001E5BBB">
        <w:rPr>
          <w:rFonts w:ascii="Times New Roman" w:hAnsi="Times New Roman" w:cs="Times New Roman"/>
          <w:sz w:val="18"/>
          <w:szCs w:val="18"/>
        </w:rPr>
        <w:t xml:space="preserve">, generally in conjunction with the Software.  </w:t>
      </w:r>
    </w:p>
    <w:p w14:paraId="0A9AC265" w14:textId="77777777" w:rsidR="0074541A" w:rsidRDefault="0074541A" w:rsidP="00AE6C7D">
      <w:pPr>
        <w:pStyle w:val="BodyText2"/>
        <w:widowControl/>
        <w:spacing w:after="0"/>
        <w:rPr>
          <w:rFonts w:ascii="Times New Roman" w:hAnsi="Times New Roman" w:cs="Times New Roman"/>
          <w:sz w:val="18"/>
          <w:szCs w:val="18"/>
        </w:rPr>
      </w:pPr>
    </w:p>
    <w:p w14:paraId="6E2047B3" w14:textId="0F83EDA8" w:rsidR="00A32A75" w:rsidRDefault="00A32A75" w:rsidP="00D44D44">
      <w:pPr>
        <w:pStyle w:val="BodyText2"/>
        <w:widowControl/>
        <w:spacing w:after="0"/>
        <w:rPr>
          <w:rFonts w:ascii="Times New Roman" w:hAnsi="Times New Roman" w:cs="Times New Roman"/>
          <w:sz w:val="18"/>
          <w:szCs w:val="18"/>
        </w:rPr>
      </w:pPr>
      <w:r>
        <w:rPr>
          <w:rFonts w:ascii="Times New Roman" w:hAnsi="Times New Roman" w:cs="Times New Roman"/>
          <w:sz w:val="18"/>
          <w:szCs w:val="18"/>
        </w:rPr>
        <w:t xml:space="preserve">"Insolvency Event" means </w:t>
      </w:r>
      <w:r w:rsidRPr="00A32A75">
        <w:rPr>
          <w:rFonts w:ascii="Times New Roman" w:hAnsi="Times New Roman" w:cs="Times New Roman"/>
          <w:sz w:val="18"/>
          <w:szCs w:val="18"/>
        </w:rPr>
        <w:t xml:space="preserve">where a person ceases or threatens to cease to carry on business, is liable to be found unable to pay its debts within the meaning of </w:t>
      </w:r>
      <w:r w:rsidR="00345AB7">
        <w:rPr>
          <w:rFonts w:ascii="Times New Roman" w:hAnsi="Times New Roman" w:cs="Times New Roman"/>
          <w:sz w:val="18"/>
          <w:szCs w:val="18"/>
        </w:rPr>
        <w:t>the Federal Bankruptcy Code</w:t>
      </w:r>
      <w:r w:rsidRPr="00A32A75">
        <w:rPr>
          <w:rFonts w:ascii="Times New Roman" w:hAnsi="Times New Roman" w:cs="Times New Roman"/>
          <w:sz w:val="18"/>
          <w:szCs w:val="18"/>
        </w:rPr>
        <w:t>, has an administrator, receiver, administrative receiver or manager appointed over the whole or any part of its assets, enters into any composition with creditors generally, or has an order made or resolution passed for it to be wound up or undergoes any similar or equivalent process in any jurisdiction</w:t>
      </w:r>
      <w:r>
        <w:rPr>
          <w:rFonts w:ascii="Times New Roman" w:hAnsi="Times New Roman" w:cs="Times New Roman"/>
          <w:sz w:val="18"/>
          <w:szCs w:val="18"/>
        </w:rPr>
        <w:t>.</w:t>
      </w:r>
    </w:p>
    <w:p w14:paraId="676B81E8" w14:textId="77777777" w:rsidR="00A32A75" w:rsidRDefault="00A32A75" w:rsidP="00D44D44">
      <w:pPr>
        <w:pStyle w:val="BodyText2"/>
        <w:widowControl/>
        <w:spacing w:after="0"/>
        <w:rPr>
          <w:rFonts w:ascii="Times New Roman" w:hAnsi="Times New Roman" w:cs="Times New Roman"/>
          <w:sz w:val="18"/>
          <w:szCs w:val="18"/>
        </w:rPr>
      </w:pPr>
    </w:p>
    <w:p w14:paraId="22638011" w14:textId="77777777" w:rsidR="0074541A" w:rsidRDefault="008E6B5B" w:rsidP="00D44D44">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A453F6">
        <w:rPr>
          <w:rFonts w:ascii="Times New Roman" w:hAnsi="Times New Roman" w:cs="Times New Roman"/>
          <w:sz w:val="18"/>
          <w:szCs w:val="18"/>
        </w:rPr>
        <w:t>Network Operations Center (</w:t>
      </w:r>
      <w:r>
        <w:rPr>
          <w:rFonts w:ascii="Times New Roman" w:hAnsi="Times New Roman" w:cs="Times New Roman"/>
          <w:sz w:val="18"/>
          <w:szCs w:val="18"/>
        </w:rPr>
        <w:t>"</w:t>
      </w:r>
      <w:r w:rsidR="00A453F6">
        <w:rPr>
          <w:rFonts w:ascii="Times New Roman" w:hAnsi="Times New Roman" w:cs="Times New Roman"/>
          <w:sz w:val="18"/>
          <w:szCs w:val="18"/>
        </w:rPr>
        <w:t>N</w:t>
      </w:r>
      <w:r w:rsidR="00A453F6" w:rsidRPr="00401163">
        <w:rPr>
          <w:rFonts w:ascii="Times New Roman" w:hAnsi="Times New Roman" w:cs="Times New Roman"/>
          <w:sz w:val="18"/>
          <w:szCs w:val="18"/>
        </w:rPr>
        <w:t>OC</w:t>
      </w:r>
      <w:r>
        <w:rPr>
          <w:rFonts w:ascii="Times New Roman" w:hAnsi="Times New Roman" w:cs="Times New Roman"/>
          <w:sz w:val="18"/>
          <w:szCs w:val="18"/>
        </w:rPr>
        <w:t>"</w:t>
      </w:r>
      <w:r w:rsidR="00A453F6" w:rsidRPr="00401163">
        <w:rPr>
          <w:rFonts w:ascii="Times New Roman" w:hAnsi="Times New Roman" w:cs="Times New Roman"/>
          <w:sz w:val="18"/>
          <w:szCs w:val="18"/>
        </w:rPr>
        <w:t>)</w:t>
      </w:r>
      <w:r>
        <w:rPr>
          <w:rFonts w:ascii="Times New Roman" w:hAnsi="Times New Roman" w:cs="Times New Roman"/>
          <w:sz w:val="18"/>
          <w:szCs w:val="18"/>
        </w:rPr>
        <w:t>"</w:t>
      </w:r>
      <w:r w:rsidR="00A453F6" w:rsidRPr="00401163">
        <w:rPr>
          <w:rFonts w:ascii="Times New Roman" w:hAnsi="Times New Roman" w:cs="Times New Roman"/>
          <w:sz w:val="18"/>
          <w:szCs w:val="18"/>
        </w:rPr>
        <w:t xml:space="preserve"> means </w:t>
      </w:r>
      <w:r w:rsidR="00A453F6">
        <w:rPr>
          <w:rFonts w:ascii="Times New Roman" w:hAnsi="Times New Roman" w:cs="Times New Roman"/>
          <w:sz w:val="18"/>
          <w:szCs w:val="18"/>
        </w:rPr>
        <w:t>Service Provider</w:t>
      </w:r>
      <w:r w:rsidR="00A453F6" w:rsidRPr="00401163">
        <w:rPr>
          <w:rFonts w:ascii="Times New Roman" w:hAnsi="Times New Roman" w:cs="Times New Roman"/>
          <w:sz w:val="18"/>
          <w:szCs w:val="18"/>
        </w:rPr>
        <w:t xml:space="preserve">’s technical support engineers and customer service and support </w:t>
      </w:r>
      <w:r w:rsidR="00A453F6">
        <w:rPr>
          <w:rFonts w:ascii="Times New Roman" w:hAnsi="Times New Roman" w:cs="Times New Roman"/>
          <w:sz w:val="18"/>
          <w:szCs w:val="18"/>
        </w:rPr>
        <w:t xml:space="preserve">personnel registered to use the Corero </w:t>
      </w:r>
      <w:r w:rsidR="00B835A3">
        <w:rPr>
          <w:rFonts w:ascii="Times New Roman" w:hAnsi="Times New Roman" w:cs="Times New Roman"/>
          <w:sz w:val="18"/>
          <w:szCs w:val="18"/>
        </w:rPr>
        <w:t>s</w:t>
      </w:r>
      <w:r w:rsidR="00A453F6">
        <w:rPr>
          <w:rFonts w:ascii="Times New Roman" w:hAnsi="Times New Roman" w:cs="Times New Roman"/>
          <w:sz w:val="18"/>
          <w:szCs w:val="18"/>
        </w:rPr>
        <w:t xml:space="preserve">upport </w:t>
      </w:r>
      <w:r w:rsidR="00B835A3">
        <w:rPr>
          <w:rFonts w:ascii="Times New Roman" w:hAnsi="Times New Roman" w:cs="Times New Roman"/>
          <w:sz w:val="18"/>
          <w:szCs w:val="18"/>
        </w:rPr>
        <w:t>p</w:t>
      </w:r>
      <w:r w:rsidR="00A453F6">
        <w:rPr>
          <w:rFonts w:ascii="Times New Roman" w:hAnsi="Times New Roman" w:cs="Times New Roman"/>
          <w:sz w:val="18"/>
          <w:szCs w:val="18"/>
        </w:rPr>
        <w:t>ortal</w:t>
      </w:r>
      <w:r w:rsidR="00A453F6" w:rsidRPr="00401163">
        <w:rPr>
          <w:rFonts w:ascii="Times New Roman" w:hAnsi="Times New Roman" w:cs="Times New Roman"/>
          <w:sz w:val="18"/>
          <w:szCs w:val="18"/>
        </w:rPr>
        <w:t>.</w:t>
      </w:r>
    </w:p>
    <w:p w14:paraId="5E34DD66" w14:textId="77777777" w:rsidR="000F56C1" w:rsidRDefault="000F56C1" w:rsidP="00D44D44">
      <w:pPr>
        <w:pStyle w:val="BodyText2"/>
        <w:widowControl/>
        <w:spacing w:after="0"/>
        <w:rPr>
          <w:rFonts w:ascii="Times New Roman" w:hAnsi="Times New Roman" w:cs="Times New Roman"/>
          <w:sz w:val="18"/>
          <w:szCs w:val="18"/>
        </w:rPr>
      </w:pPr>
    </w:p>
    <w:p w14:paraId="2D1E6800" w14:textId="77777777" w:rsidR="009C2301" w:rsidRPr="00C75AA3" w:rsidRDefault="009C2301" w:rsidP="00D44D44">
      <w:pPr>
        <w:pStyle w:val="BodyText2"/>
        <w:widowControl/>
        <w:spacing w:after="0"/>
        <w:rPr>
          <w:rFonts w:ascii="Times New Roman" w:hAnsi="Times New Roman" w:cs="Times New Roman"/>
          <w:sz w:val="18"/>
          <w:szCs w:val="18"/>
        </w:rPr>
      </w:pPr>
      <w:r w:rsidRPr="00C75AA3">
        <w:rPr>
          <w:rFonts w:ascii="Times New Roman" w:hAnsi="Times New Roman" w:cs="Times New Roman"/>
          <w:sz w:val="18"/>
          <w:szCs w:val="18"/>
        </w:rPr>
        <w:t>"Personal Data" shall have the meaning given in the Data Protection Legislation.</w:t>
      </w:r>
    </w:p>
    <w:p w14:paraId="02888898" w14:textId="77777777" w:rsidR="00D02F05" w:rsidRPr="0075163C" w:rsidRDefault="00D02F05" w:rsidP="00AE6C7D">
      <w:pPr>
        <w:pStyle w:val="BodyText2"/>
        <w:widowControl/>
        <w:spacing w:after="0"/>
        <w:rPr>
          <w:rFonts w:ascii="Times New Roman" w:hAnsi="Times New Roman" w:cs="Times New Roman"/>
          <w:sz w:val="18"/>
          <w:szCs w:val="18"/>
          <w:highlight w:val="yellow"/>
          <w:lang w:val="en"/>
        </w:rPr>
      </w:pPr>
    </w:p>
    <w:p w14:paraId="4AECD25C" w14:textId="77777777" w:rsidR="00943092" w:rsidRDefault="008E6B5B" w:rsidP="00AE6C7D">
      <w:pPr>
        <w:pStyle w:val="BodyText2"/>
        <w:widowControl/>
        <w:spacing w:after="0"/>
        <w:rPr>
          <w:rFonts w:ascii="Times New Roman" w:hAnsi="Times New Roman" w:cs="Times New Roman"/>
          <w:sz w:val="18"/>
          <w:szCs w:val="18"/>
        </w:rPr>
      </w:pPr>
      <w:r>
        <w:rPr>
          <w:rFonts w:ascii="Times New Roman" w:hAnsi="Times New Roman" w:cs="Times New Roman"/>
          <w:sz w:val="18"/>
          <w:szCs w:val="18"/>
          <w:lang w:val="en"/>
        </w:rPr>
        <w:t>"</w:t>
      </w:r>
      <w:r w:rsidR="00DC0F7B" w:rsidRPr="001F0F36">
        <w:rPr>
          <w:rFonts w:ascii="Times New Roman" w:hAnsi="Times New Roman" w:cs="Times New Roman"/>
          <w:sz w:val="18"/>
          <w:szCs w:val="18"/>
          <w:lang w:val="en"/>
        </w:rPr>
        <w:t>Program</w:t>
      </w:r>
      <w:r w:rsidRPr="001F0F36">
        <w:rPr>
          <w:rFonts w:ascii="Times New Roman" w:hAnsi="Times New Roman" w:cs="Times New Roman"/>
          <w:sz w:val="18"/>
          <w:szCs w:val="18"/>
          <w:lang w:val="en"/>
        </w:rPr>
        <w:t>"</w:t>
      </w:r>
      <w:r w:rsidR="00312854" w:rsidRPr="001F0F36">
        <w:rPr>
          <w:rFonts w:ascii="Times New Roman" w:hAnsi="Times New Roman" w:cs="Times New Roman"/>
          <w:sz w:val="18"/>
          <w:szCs w:val="18"/>
          <w:lang w:val="en"/>
        </w:rPr>
        <w:t xml:space="preserve"> </w:t>
      </w:r>
      <w:r w:rsidR="00B20F70" w:rsidRPr="001F0F36">
        <w:rPr>
          <w:rFonts w:ascii="Times New Roman" w:hAnsi="Times New Roman" w:cs="Times New Roman"/>
          <w:sz w:val="18"/>
          <w:szCs w:val="18"/>
          <w:lang w:val="en"/>
        </w:rPr>
        <w:t xml:space="preserve">or </w:t>
      </w:r>
      <w:r w:rsidRPr="001F0F36">
        <w:rPr>
          <w:rFonts w:ascii="Times New Roman" w:hAnsi="Times New Roman" w:cs="Times New Roman"/>
          <w:sz w:val="18"/>
          <w:szCs w:val="18"/>
          <w:lang w:val="en"/>
        </w:rPr>
        <w:t>"</w:t>
      </w:r>
      <w:r w:rsidR="00B20F70" w:rsidRPr="001F0F36">
        <w:rPr>
          <w:rFonts w:ascii="Times New Roman" w:hAnsi="Times New Roman" w:cs="Times New Roman"/>
          <w:sz w:val="18"/>
          <w:szCs w:val="18"/>
          <w:lang w:val="en"/>
        </w:rPr>
        <w:t>Cloud Protection Alliance Program</w:t>
      </w:r>
      <w:r w:rsidRPr="001F0F36">
        <w:rPr>
          <w:rFonts w:ascii="Times New Roman" w:hAnsi="Times New Roman" w:cs="Times New Roman"/>
          <w:sz w:val="18"/>
          <w:szCs w:val="18"/>
          <w:lang w:val="en"/>
        </w:rPr>
        <w:t>"</w:t>
      </w:r>
      <w:r w:rsidR="00B20F70" w:rsidRPr="001F0F36">
        <w:rPr>
          <w:rFonts w:ascii="Times New Roman" w:hAnsi="Times New Roman" w:cs="Times New Roman"/>
          <w:sz w:val="18"/>
          <w:szCs w:val="18"/>
          <w:lang w:val="en"/>
        </w:rPr>
        <w:t xml:space="preserve"> </w:t>
      </w:r>
      <w:r w:rsidR="00312854" w:rsidRPr="001F0F36">
        <w:rPr>
          <w:rFonts w:ascii="Times New Roman" w:hAnsi="Times New Roman" w:cs="Times New Roman"/>
          <w:sz w:val="18"/>
          <w:szCs w:val="18"/>
          <w:lang w:val="en"/>
        </w:rPr>
        <w:t>means</w:t>
      </w:r>
      <w:r w:rsidR="00394B42" w:rsidRPr="001F0F36">
        <w:rPr>
          <w:rFonts w:ascii="Times New Roman" w:hAnsi="Times New Roman" w:cs="Times New Roman"/>
          <w:sz w:val="18"/>
          <w:szCs w:val="18"/>
          <w:lang w:val="en"/>
        </w:rPr>
        <w:t xml:space="preserve"> </w:t>
      </w:r>
      <w:r w:rsidR="00394B42" w:rsidRPr="001F0F36">
        <w:rPr>
          <w:rFonts w:ascii="Times New Roman" w:hAnsi="Times New Roman" w:cs="Times New Roman"/>
          <w:sz w:val="18"/>
          <w:szCs w:val="18"/>
        </w:rPr>
        <w:t xml:space="preserve">the DDoS </w:t>
      </w:r>
      <w:r w:rsidR="00E50737" w:rsidRPr="001F0F36">
        <w:rPr>
          <w:rFonts w:ascii="Times New Roman" w:hAnsi="Times New Roman" w:cs="Times New Roman"/>
          <w:sz w:val="18"/>
          <w:szCs w:val="18"/>
        </w:rPr>
        <w:t xml:space="preserve">Cloud </w:t>
      </w:r>
      <w:r w:rsidR="00394B42" w:rsidRPr="001F0F36">
        <w:rPr>
          <w:rFonts w:ascii="Times New Roman" w:hAnsi="Times New Roman" w:cs="Times New Roman"/>
          <w:sz w:val="18"/>
          <w:szCs w:val="18"/>
        </w:rPr>
        <w:t>Protection</w:t>
      </w:r>
      <w:r w:rsidR="00635D4F" w:rsidRPr="001F0F36">
        <w:rPr>
          <w:rFonts w:ascii="Times New Roman" w:hAnsi="Times New Roman" w:cs="Times New Roman"/>
          <w:sz w:val="18"/>
          <w:szCs w:val="18"/>
        </w:rPr>
        <w:t xml:space="preserve"> </w:t>
      </w:r>
      <w:r w:rsidR="00E50737" w:rsidRPr="001F0F36">
        <w:rPr>
          <w:rFonts w:ascii="Times New Roman" w:hAnsi="Times New Roman" w:cs="Times New Roman"/>
          <w:sz w:val="18"/>
          <w:szCs w:val="18"/>
        </w:rPr>
        <w:t>Alliance Program</w:t>
      </w:r>
      <w:r w:rsidR="007852DB" w:rsidRPr="001F0F36">
        <w:rPr>
          <w:rFonts w:ascii="Times New Roman" w:hAnsi="Times New Roman" w:cs="Times New Roman"/>
          <w:sz w:val="18"/>
          <w:szCs w:val="18"/>
        </w:rPr>
        <w:t xml:space="preserve"> </w:t>
      </w:r>
      <w:r w:rsidR="00595971" w:rsidRPr="001F0F36">
        <w:rPr>
          <w:rFonts w:ascii="Times New Roman" w:hAnsi="Times New Roman" w:cs="Times New Roman"/>
          <w:sz w:val="18"/>
          <w:szCs w:val="18"/>
        </w:rPr>
        <w:t xml:space="preserve">where Corero connects </w:t>
      </w:r>
      <w:r w:rsidR="00635D4F" w:rsidRPr="001F0F36">
        <w:rPr>
          <w:rFonts w:ascii="Times New Roman" w:hAnsi="Times New Roman" w:cs="Times New Roman"/>
          <w:sz w:val="18"/>
          <w:szCs w:val="18"/>
        </w:rPr>
        <w:t>End</w:t>
      </w:r>
      <w:r w:rsidR="00090662" w:rsidRPr="001F0F36">
        <w:rPr>
          <w:rFonts w:ascii="Times New Roman" w:hAnsi="Times New Roman" w:cs="Times New Roman"/>
          <w:sz w:val="18"/>
          <w:szCs w:val="18"/>
        </w:rPr>
        <w:t>-</w:t>
      </w:r>
      <w:r w:rsidR="00635D4F" w:rsidRPr="001F0F36">
        <w:rPr>
          <w:rFonts w:ascii="Times New Roman" w:hAnsi="Times New Roman" w:cs="Times New Roman"/>
          <w:sz w:val="18"/>
          <w:szCs w:val="18"/>
        </w:rPr>
        <w:t>Users</w:t>
      </w:r>
      <w:r w:rsidR="0064000E" w:rsidRPr="001F0F36">
        <w:rPr>
          <w:rFonts w:ascii="Times New Roman" w:hAnsi="Times New Roman" w:cs="Times New Roman"/>
          <w:sz w:val="18"/>
          <w:szCs w:val="18"/>
        </w:rPr>
        <w:t xml:space="preserve"> </w:t>
      </w:r>
      <w:r w:rsidR="00A70CD8" w:rsidRPr="001F0F36">
        <w:rPr>
          <w:rFonts w:ascii="Times New Roman" w:hAnsi="Times New Roman" w:cs="Times New Roman"/>
          <w:sz w:val="18"/>
          <w:szCs w:val="18"/>
        </w:rPr>
        <w:t xml:space="preserve">looking for DDoS protection as a service </w:t>
      </w:r>
      <w:r w:rsidR="0064000E" w:rsidRPr="001F0F36">
        <w:rPr>
          <w:rFonts w:ascii="Times New Roman" w:hAnsi="Times New Roman" w:cs="Times New Roman"/>
          <w:sz w:val="18"/>
          <w:szCs w:val="18"/>
        </w:rPr>
        <w:t xml:space="preserve">with their local </w:t>
      </w:r>
      <w:r w:rsidR="00A70CD8" w:rsidRPr="001F0F36">
        <w:rPr>
          <w:rFonts w:ascii="Times New Roman" w:hAnsi="Times New Roman" w:cs="Times New Roman"/>
          <w:sz w:val="18"/>
          <w:szCs w:val="18"/>
        </w:rPr>
        <w:t xml:space="preserve">Corero powered </w:t>
      </w:r>
      <w:r w:rsidR="002B3C09" w:rsidRPr="001F0F36">
        <w:rPr>
          <w:rFonts w:ascii="Times New Roman" w:hAnsi="Times New Roman" w:cs="Times New Roman"/>
          <w:sz w:val="18"/>
          <w:szCs w:val="18"/>
        </w:rPr>
        <w:t xml:space="preserve">Service Provider </w:t>
      </w:r>
      <w:r w:rsidR="00A70CD8" w:rsidRPr="001F0F36">
        <w:rPr>
          <w:rFonts w:ascii="Times New Roman" w:hAnsi="Times New Roman" w:cs="Times New Roman"/>
          <w:sz w:val="18"/>
          <w:szCs w:val="18"/>
        </w:rPr>
        <w:t>that can deliver it</w:t>
      </w:r>
      <w:r w:rsidR="00943092" w:rsidRPr="001F0F36">
        <w:rPr>
          <w:rFonts w:ascii="Times New Roman" w:hAnsi="Times New Roman" w:cs="Times New Roman"/>
          <w:sz w:val="18"/>
          <w:szCs w:val="18"/>
        </w:rPr>
        <w:t>.</w:t>
      </w:r>
    </w:p>
    <w:p w14:paraId="7A4EF487" w14:textId="77777777" w:rsidR="00757E16" w:rsidRDefault="00757E16" w:rsidP="00AE6C7D">
      <w:pPr>
        <w:pStyle w:val="BodyText2"/>
        <w:widowControl/>
        <w:spacing w:after="0"/>
        <w:rPr>
          <w:rFonts w:ascii="Times New Roman" w:hAnsi="Times New Roman" w:cs="Times New Roman"/>
          <w:sz w:val="18"/>
          <w:szCs w:val="18"/>
        </w:rPr>
      </w:pPr>
    </w:p>
    <w:p w14:paraId="4207DF78" w14:textId="77777777" w:rsidR="00757E16" w:rsidRPr="001F0F36" w:rsidRDefault="00757E16" w:rsidP="00AE6C7D">
      <w:pPr>
        <w:pStyle w:val="BodyText2"/>
        <w:widowControl/>
        <w:spacing w:after="0"/>
        <w:rPr>
          <w:rFonts w:ascii="Times New Roman" w:hAnsi="Times New Roman" w:cs="Times New Roman"/>
          <w:sz w:val="18"/>
          <w:szCs w:val="18"/>
        </w:rPr>
      </w:pPr>
      <w:r w:rsidRPr="001F0F36">
        <w:rPr>
          <w:rFonts w:ascii="Times New Roman" w:hAnsi="Times New Roman" w:cs="Times New Roman"/>
          <w:sz w:val="18"/>
          <w:szCs w:val="18"/>
        </w:rPr>
        <w:t>"</w:t>
      </w:r>
      <w:r>
        <w:rPr>
          <w:rFonts w:ascii="Times New Roman" w:hAnsi="Times New Roman" w:cs="Times New Roman"/>
          <w:sz w:val="18"/>
          <w:szCs w:val="18"/>
        </w:rPr>
        <w:t>Proprietary Information</w:t>
      </w:r>
      <w:r w:rsidRPr="001F0F36">
        <w:rPr>
          <w:rFonts w:ascii="Times New Roman" w:hAnsi="Times New Roman" w:cs="Times New Roman"/>
          <w:sz w:val="18"/>
          <w:szCs w:val="18"/>
        </w:rPr>
        <w:t>"</w:t>
      </w:r>
      <w:r>
        <w:rPr>
          <w:rFonts w:ascii="Times New Roman" w:hAnsi="Times New Roman" w:cs="Times New Roman"/>
          <w:sz w:val="18"/>
          <w:szCs w:val="18"/>
        </w:rPr>
        <w:t xml:space="preserve"> has the meaning given to it in section 7.</w:t>
      </w:r>
    </w:p>
    <w:p w14:paraId="4314E552" w14:textId="77777777" w:rsidR="00CF716A" w:rsidRPr="001F0F36" w:rsidRDefault="00CF716A" w:rsidP="00AE6C7D">
      <w:pPr>
        <w:pStyle w:val="BodyText2"/>
        <w:widowControl/>
        <w:spacing w:after="0"/>
        <w:rPr>
          <w:rFonts w:ascii="Times New Roman" w:hAnsi="Times New Roman" w:cs="Times New Roman"/>
          <w:sz w:val="18"/>
          <w:szCs w:val="18"/>
        </w:rPr>
      </w:pPr>
    </w:p>
    <w:p w14:paraId="13AE55C1" w14:textId="77777777" w:rsidR="00CF716A" w:rsidRDefault="008E6B5B" w:rsidP="00CF716A">
      <w:pPr>
        <w:pStyle w:val="BodyText2"/>
        <w:widowControl/>
        <w:spacing w:after="0"/>
        <w:rPr>
          <w:rFonts w:ascii="Times New Roman" w:hAnsi="Times New Roman" w:cs="Times New Roman"/>
          <w:sz w:val="18"/>
          <w:szCs w:val="18"/>
        </w:rPr>
      </w:pPr>
      <w:r w:rsidRPr="001F0F36">
        <w:rPr>
          <w:rFonts w:ascii="Times New Roman" w:hAnsi="Times New Roman" w:cs="Times New Roman"/>
          <w:sz w:val="18"/>
          <w:szCs w:val="18"/>
        </w:rPr>
        <w:t>"</w:t>
      </w:r>
      <w:r w:rsidR="00CF716A" w:rsidRPr="001F0F36">
        <w:rPr>
          <w:rFonts w:ascii="Times New Roman" w:hAnsi="Times New Roman" w:cs="Times New Roman"/>
          <w:sz w:val="18"/>
          <w:szCs w:val="18"/>
        </w:rPr>
        <w:t>Protection Service</w:t>
      </w:r>
      <w:r w:rsidRPr="001F0F36">
        <w:rPr>
          <w:rFonts w:ascii="Times New Roman" w:hAnsi="Times New Roman" w:cs="Times New Roman"/>
          <w:sz w:val="18"/>
          <w:szCs w:val="18"/>
        </w:rPr>
        <w:t>"</w:t>
      </w:r>
      <w:r w:rsidR="00CF716A" w:rsidRPr="001F0F36">
        <w:rPr>
          <w:rFonts w:ascii="Times New Roman" w:hAnsi="Times New Roman" w:cs="Times New Roman"/>
          <w:sz w:val="18"/>
          <w:szCs w:val="18"/>
        </w:rPr>
        <w:t xml:space="preserve"> means the always-on, real-time, automatic DDoS protection delivered by Service Provider to their End-Users, using Corero’s SmartWall solution.</w:t>
      </w:r>
    </w:p>
    <w:p w14:paraId="221C9439" w14:textId="77777777" w:rsidR="00CF716A" w:rsidRDefault="00CF716A" w:rsidP="008E7CBB">
      <w:pPr>
        <w:pStyle w:val="BodyText2"/>
        <w:widowControl/>
        <w:spacing w:after="0"/>
        <w:rPr>
          <w:rFonts w:ascii="Times New Roman" w:hAnsi="Times New Roman" w:cs="Times New Roman"/>
          <w:sz w:val="18"/>
          <w:szCs w:val="18"/>
        </w:rPr>
      </w:pPr>
    </w:p>
    <w:p w14:paraId="3D6F10A5" w14:textId="77777777" w:rsidR="00CF716A" w:rsidRDefault="008E6B5B" w:rsidP="008E7CBB">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CF716A" w:rsidRPr="00401163">
        <w:rPr>
          <w:rFonts w:ascii="Times New Roman" w:hAnsi="Times New Roman" w:cs="Times New Roman"/>
          <w:sz w:val="18"/>
          <w:szCs w:val="18"/>
        </w:rPr>
        <w:t>Security Operations Center (</w:t>
      </w:r>
      <w:r>
        <w:rPr>
          <w:rFonts w:ascii="Times New Roman" w:hAnsi="Times New Roman" w:cs="Times New Roman"/>
          <w:sz w:val="18"/>
          <w:szCs w:val="18"/>
        </w:rPr>
        <w:t>"</w:t>
      </w:r>
      <w:r w:rsidR="00CF716A" w:rsidRPr="00401163">
        <w:rPr>
          <w:rFonts w:ascii="Times New Roman" w:hAnsi="Times New Roman" w:cs="Times New Roman"/>
          <w:sz w:val="18"/>
          <w:szCs w:val="18"/>
        </w:rPr>
        <w:t>SOC</w:t>
      </w:r>
      <w:r>
        <w:rPr>
          <w:rFonts w:ascii="Times New Roman" w:hAnsi="Times New Roman" w:cs="Times New Roman"/>
          <w:sz w:val="18"/>
          <w:szCs w:val="18"/>
        </w:rPr>
        <w:t>"</w:t>
      </w:r>
      <w:r w:rsidR="00CF716A" w:rsidRPr="00401163">
        <w:rPr>
          <w:rFonts w:ascii="Times New Roman" w:hAnsi="Times New Roman" w:cs="Times New Roman"/>
          <w:sz w:val="18"/>
          <w:szCs w:val="18"/>
        </w:rPr>
        <w:t>)</w:t>
      </w:r>
      <w:r>
        <w:rPr>
          <w:rFonts w:ascii="Times New Roman" w:hAnsi="Times New Roman" w:cs="Times New Roman"/>
          <w:sz w:val="18"/>
          <w:szCs w:val="18"/>
        </w:rPr>
        <w:t>"</w:t>
      </w:r>
      <w:r w:rsidR="00CF716A" w:rsidRPr="00401163">
        <w:rPr>
          <w:rFonts w:ascii="Times New Roman" w:hAnsi="Times New Roman" w:cs="Times New Roman"/>
          <w:sz w:val="18"/>
          <w:szCs w:val="18"/>
        </w:rPr>
        <w:t xml:space="preserve"> means Corero’s technical support engineers and customer service and support employees.</w:t>
      </w:r>
    </w:p>
    <w:p w14:paraId="68DE5DC9" w14:textId="77777777" w:rsidR="00CF716A" w:rsidRDefault="00CF716A">
      <w:pPr>
        <w:pStyle w:val="BodyText2"/>
        <w:widowControl/>
        <w:spacing w:after="0"/>
        <w:rPr>
          <w:rFonts w:ascii="Times New Roman" w:hAnsi="Times New Roman" w:cs="Times New Roman"/>
          <w:sz w:val="18"/>
          <w:szCs w:val="18"/>
        </w:rPr>
      </w:pPr>
    </w:p>
    <w:p w14:paraId="35C0CBAD" w14:textId="77777777" w:rsidR="008E7CBB" w:rsidRDefault="008E6B5B" w:rsidP="008E7CBB">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8E7CBB">
        <w:rPr>
          <w:rFonts w:ascii="Times New Roman" w:hAnsi="Times New Roman" w:cs="Times New Roman"/>
          <w:sz w:val="18"/>
          <w:szCs w:val="18"/>
        </w:rPr>
        <w:t>SmartWall Service Portal</w:t>
      </w:r>
      <w:r>
        <w:rPr>
          <w:rFonts w:ascii="Times New Roman" w:hAnsi="Times New Roman" w:cs="Times New Roman"/>
          <w:sz w:val="18"/>
          <w:szCs w:val="18"/>
        </w:rPr>
        <w:t>"</w:t>
      </w:r>
      <w:r w:rsidR="008E7CBB">
        <w:rPr>
          <w:rFonts w:ascii="Times New Roman" w:hAnsi="Times New Roman" w:cs="Times New Roman"/>
          <w:sz w:val="18"/>
          <w:szCs w:val="18"/>
        </w:rPr>
        <w:t xml:space="preserve"> means the private label web portal which </w:t>
      </w:r>
      <w:r w:rsidR="008E7CBB" w:rsidRPr="006E02A2">
        <w:rPr>
          <w:rFonts w:ascii="Times New Roman" w:hAnsi="Times New Roman" w:cs="Times New Roman"/>
          <w:sz w:val="18"/>
          <w:szCs w:val="18"/>
        </w:rPr>
        <w:t>provides per-customer</w:t>
      </w:r>
      <w:r w:rsidR="008E7CBB" w:rsidRPr="006E02A2">
        <w:rPr>
          <w:rFonts w:ascii="Times New Roman" w:hAnsi="Times New Roman" w:cs="Times New Roman" w:hint="eastAsia"/>
          <w:sz w:val="18"/>
          <w:szCs w:val="18"/>
        </w:rPr>
        <w:t> </w:t>
      </w:r>
      <w:r w:rsidR="008E7CBB" w:rsidRPr="006E02A2">
        <w:rPr>
          <w:rFonts w:ascii="Times New Roman" w:hAnsi="Times New Roman" w:cs="Times New Roman"/>
          <w:sz w:val="18"/>
          <w:szCs w:val="18"/>
        </w:rPr>
        <w:t>visibility and administration for</w:t>
      </w:r>
      <w:r w:rsidR="008E7CBB">
        <w:rPr>
          <w:rFonts w:ascii="Times New Roman" w:hAnsi="Times New Roman" w:cs="Times New Roman"/>
          <w:sz w:val="18"/>
          <w:szCs w:val="18"/>
        </w:rPr>
        <w:t xml:space="preserve"> the </w:t>
      </w:r>
      <w:r w:rsidR="00377E7D">
        <w:rPr>
          <w:rFonts w:ascii="Times New Roman" w:hAnsi="Times New Roman" w:cs="Times New Roman"/>
          <w:sz w:val="18"/>
          <w:szCs w:val="18"/>
        </w:rPr>
        <w:t xml:space="preserve">Protection </w:t>
      </w:r>
      <w:r w:rsidR="008E7CBB" w:rsidRPr="00377E7D">
        <w:rPr>
          <w:rFonts w:ascii="Times New Roman" w:hAnsi="Times New Roman" w:cs="Times New Roman"/>
          <w:sz w:val="18"/>
          <w:szCs w:val="18"/>
        </w:rPr>
        <w:t>Service</w:t>
      </w:r>
      <w:r w:rsidR="008E7CBB">
        <w:rPr>
          <w:rFonts w:ascii="Times New Roman" w:hAnsi="Times New Roman" w:cs="Times New Roman"/>
          <w:sz w:val="18"/>
          <w:szCs w:val="18"/>
        </w:rPr>
        <w:t xml:space="preserve"> to Service Provider NOC personnel.  </w:t>
      </w:r>
    </w:p>
    <w:p w14:paraId="405275A7" w14:textId="77777777" w:rsidR="00140B9D" w:rsidRDefault="00140B9D" w:rsidP="00AE6C7D">
      <w:pPr>
        <w:pStyle w:val="BodyText2"/>
        <w:widowControl/>
        <w:spacing w:after="0"/>
        <w:rPr>
          <w:rFonts w:ascii="Times New Roman" w:hAnsi="Times New Roman" w:cs="Times New Roman"/>
          <w:sz w:val="18"/>
          <w:szCs w:val="18"/>
        </w:rPr>
      </w:pPr>
    </w:p>
    <w:p w14:paraId="36785E49" w14:textId="77777777" w:rsidR="00140B9D" w:rsidRDefault="008E6B5B" w:rsidP="00AE6C7D">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140B9D" w:rsidRPr="00140B9D">
        <w:rPr>
          <w:rFonts w:ascii="Times New Roman" w:hAnsi="Times New Roman" w:cs="Times New Roman"/>
          <w:sz w:val="18"/>
          <w:szCs w:val="18"/>
        </w:rPr>
        <w:t>Software</w:t>
      </w:r>
      <w:r>
        <w:rPr>
          <w:rFonts w:ascii="Times New Roman" w:hAnsi="Times New Roman" w:cs="Times New Roman"/>
          <w:sz w:val="18"/>
          <w:szCs w:val="18"/>
        </w:rPr>
        <w:t>"</w:t>
      </w:r>
      <w:r w:rsidR="00140B9D" w:rsidRPr="00140B9D">
        <w:rPr>
          <w:rFonts w:ascii="Times New Roman" w:hAnsi="Times New Roman" w:cs="Times New Roman"/>
          <w:sz w:val="18"/>
          <w:szCs w:val="18"/>
        </w:rPr>
        <w:t xml:space="preserve"> means the object code of the software provided by or on behalf of Corero to </w:t>
      </w:r>
      <w:r w:rsidR="00C15E95">
        <w:rPr>
          <w:rFonts w:ascii="Times New Roman" w:hAnsi="Times New Roman" w:cs="Times New Roman"/>
          <w:sz w:val="18"/>
          <w:szCs w:val="18"/>
        </w:rPr>
        <w:t>Service Provider</w:t>
      </w:r>
      <w:r w:rsidR="00140B9D" w:rsidRPr="00140B9D">
        <w:rPr>
          <w:rFonts w:ascii="Times New Roman" w:hAnsi="Times New Roman" w:cs="Times New Roman"/>
          <w:sz w:val="18"/>
          <w:szCs w:val="18"/>
        </w:rPr>
        <w:t xml:space="preserve">, </w:t>
      </w:r>
      <w:r w:rsidR="00827734">
        <w:rPr>
          <w:rFonts w:ascii="Times New Roman" w:hAnsi="Times New Roman" w:cs="Times New Roman"/>
          <w:sz w:val="18"/>
          <w:szCs w:val="18"/>
        </w:rPr>
        <w:t>including the soft</w:t>
      </w:r>
      <w:r w:rsidR="00A041E4">
        <w:rPr>
          <w:rFonts w:ascii="Times New Roman" w:hAnsi="Times New Roman" w:cs="Times New Roman"/>
          <w:sz w:val="18"/>
          <w:szCs w:val="18"/>
        </w:rPr>
        <w:t>w</w:t>
      </w:r>
      <w:r w:rsidR="00827734">
        <w:rPr>
          <w:rFonts w:ascii="Times New Roman" w:hAnsi="Times New Roman" w:cs="Times New Roman"/>
          <w:sz w:val="18"/>
          <w:szCs w:val="18"/>
        </w:rPr>
        <w:t xml:space="preserve">are for the </w:t>
      </w:r>
      <w:r w:rsidR="00827734" w:rsidRPr="0076160C">
        <w:rPr>
          <w:rFonts w:ascii="Times New Roman" w:hAnsi="Times New Roman" w:cs="Times New Roman"/>
          <w:sz w:val="18"/>
          <w:szCs w:val="18"/>
        </w:rPr>
        <w:t>SmartWall Threat Defense Appliance</w:t>
      </w:r>
      <w:r w:rsidR="00827734">
        <w:rPr>
          <w:rFonts w:ascii="Times New Roman" w:hAnsi="Times New Roman" w:cs="Times New Roman"/>
          <w:sz w:val="18"/>
          <w:szCs w:val="18"/>
        </w:rPr>
        <w:t xml:space="preserve">(s), </w:t>
      </w:r>
      <w:r w:rsidR="00827734" w:rsidRPr="0076160C">
        <w:rPr>
          <w:rFonts w:ascii="Times New Roman" w:hAnsi="Times New Roman" w:cs="Times New Roman"/>
          <w:sz w:val="18"/>
          <w:szCs w:val="18"/>
        </w:rPr>
        <w:t>SmartWall Network Bypass Appliance</w:t>
      </w:r>
      <w:r w:rsidR="00827734">
        <w:rPr>
          <w:rFonts w:ascii="Times New Roman" w:hAnsi="Times New Roman" w:cs="Times New Roman"/>
          <w:sz w:val="18"/>
          <w:szCs w:val="18"/>
        </w:rPr>
        <w:t>(s), Corero Management Server</w:t>
      </w:r>
      <w:r w:rsidR="00827734" w:rsidRPr="00140B9D">
        <w:rPr>
          <w:rFonts w:ascii="Times New Roman" w:hAnsi="Times New Roman" w:cs="Times New Roman"/>
          <w:sz w:val="18"/>
          <w:szCs w:val="18"/>
        </w:rPr>
        <w:t xml:space="preserve"> </w:t>
      </w:r>
      <w:r w:rsidR="00827734">
        <w:rPr>
          <w:rFonts w:ascii="Times New Roman" w:hAnsi="Times New Roman" w:cs="Times New Roman"/>
          <w:sz w:val="18"/>
          <w:szCs w:val="18"/>
        </w:rPr>
        <w:t xml:space="preserve">and </w:t>
      </w:r>
      <w:r w:rsidR="00E03E59">
        <w:rPr>
          <w:rFonts w:ascii="Times New Roman" w:hAnsi="Times New Roman" w:cs="Times New Roman"/>
          <w:sz w:val="18"/>
          <w:szCs w:val="18"/>
        </w:rPr>
        <w:t xml:space="preserve">SmartWall </w:t>
      </w:r>
      <w:r w:rsidR="00827734">
        <w:rPr>
          <w:rFonts w:ascii="Times New Roman" w:hAnsi="Times New Roman" w:cs="Times New Roman"/>
          <w:sz w:val="18"/>
          <w:szCs w:val="18"/>
        </w:rPr>
        <w:t xml:space="preserve">Service Portal, </w:t>
      </w:r>
      <w:r w:rsidR="00140B9D" w:rsidRPr="00140B9D">
        <w:rPr>
          <w:rFonts w:ascii="Times New Roman" w:hAnsi="Times New Roman" w:cs="Times New Roman"/>
          <w:sz w:val="18"/>
          <w:szCs w:val="18"/>
        </w:rPr>
        <w:t>including all updates and enhancements thereto, whether such software is imbedded in or used by any Equipment or in the provision of any Service.</w:t>
      </w:r>
    </w:p>
    <w:p w14:paraId="42C5EF76" w14:textId="77777777" w:rsidR="002C13F4" w:rsidRDefault="002C13F4" w:rsidP="00AE6C7D">
      <w:pPr>
        <w:pStyle w:val="BodyText2"/>
        <w:widowControl/>
        <w:spacing w:after="0"/>
        <w:rPr>
          <w:rFonts w:ascii="Times New Roman" w:hAnsi="Times New Roman" w:cs="Times New Roman"/>
          <w:sz w:val="18"/>
          <w:szCs w:val="18"/>
        </w:rPr>
      </w:pPr>
    </w:p>
    <w:p w14:paraId="3E804CA5" w14:textId="77777777" w:rsidR="00BB4547" w:rsidRDefault="008E6B5B" w:rsidP="00760518">
      <w:pPr>
        <w:pStyle w:val="BodyText2"/>
        <w:widowControl/>
        <w:spacing w:after="0"/>
        <w:rPr>
          <w:rFonts w:ascii="Times New Roman" w:hAnsi="Times New Roman" w:cs="Times New Roman"/>
          <w:sz w:val="18"/>
          <w:szCs w:val="18"/>
        </w:rPr>
      </w:pPr>
      <w:r>
        <w:rPr>
          <w:rFonts w:ascii="Times New Roman" w:hAnsi="Times New Roman" w:cs="Times New Roman"/>
          <w:sz w:val="18"/>
          <w:szCs w:val="18"/>
        </w:rPr>
        <w:t>"</w:t>
      </w:r>
      <w:r w:rsidR="003D04E5" w:rsidRPr="00760518">
        <w:rPr>
          <w:rFonts w:ascii="Times New Roman" w:hAnsi="Times New Roman" w:cs="Times New Roman"/>
          <w:sz w:val="18"/>
          <w:szCs w:val="18"/>
        </w:rPr>
        <w:t>Term</w:t>
      </w:r>
      <w:r>
        <w:rPr>
          <w:rFonts w:ascii="Times New Roman" w:hAnsi="Times New Roman" w:cs="Times New Roman"/>
          <w:sz w:val="18"/>
          <w:szCs w:val="18"/>
        </w:rPr>
        <w:t>"</w:t>
      </w:r>
      <w:r w:rsidR="003D04E5" w:rsidRPr="00760518">
        <w:rPr>
          <w:rFonts w:ascii="Times New Roman" w:hAnsi="Times New Roman" w:cs="Times New Roman"/>
          <w:sz w:val="18"/>
          <w:szCs w:val="18"/>
        </w:rPr>
        <w:t xml:space="preserve"> will mean the Initial </w:t>
      </w:r>
      <w:r w:rsidR="00E26F51">
        <w:rPr>
          <w:rFonts w:ascii="Times New Roman" w:hAnsi="Times New Roman" w:cs="Times New Roman"/>
          <w:sz w:val="18"/>
          <w:szCs w:val="18"/>
        </w:rPr>
        <w:t>T</w:t>
      </w:r>
      <w:r w:rsidR="003D04E5" w:rsidRPr="00760518">
        <w:rPr>
          <w:rFonts w:ascii="Times New Roman" w:hAnsi="Times New Roman" w:cs="Times New Roman"/>
          <w:sz w:val="18"/>
          <w:szCs w:val="18"/>
        </w:rPr>
        <w:t>erm and all Renewal T</w:t>
      </w:r>
      <w:r w:rsidR="0088710F" w:rsidRPr="00760518">
        <w:rPr>
          <w:rFonts w:ascii="Times New Roman" w:hAnsi="Times New Roman" w:cs="Times New Roman"/>
          <w:sz w:val="18"/>
          <w:szCs w:val="18"/>
        </w:rPr>
        <w:t xml:space="preserve">erms </w:t>
      </w:r>
      <w:r w:rsidR="0088710F" w:rsidRPr="007935D7">
        <w:rPr>
          <w:rFonts w:ascii="Times New Roman" w:hAnsi="Times New Roman" w:cs="Times New Roman"/>
          <w:sz w:val="18"/>
          <w:szCs w:val="18"/>
        </w:rPr>
        <w:t>defined in section</w:t>
      </w:r>
      <w:r w:rsidR="003D04E5" w:rsidRPr="007935D7">
        <w:rPr>
          <w:rFonts w:ascii="Times New Roman" w:hAnsi="Times New Roman" w:cs="Times New Roman"/>
          <w:sz w:val="18"/>
          <w:szCs w:val="18"/>
        </w:rPr>
        <w:t xml:space="preserve"> </w:t>
      </w:r>
      <w:r w:rsidR="009C2E54" w:rsidRPr="00767CAA">
        <w:rPr>
          <w:rFonts w:ascii="Times New Roman" w:hAnsi="Times New Roman" w:cs="Times New Roman"/>
          <w:color w:val="000000" w:themeColor="text1"/>
          <w:sz w:val="18"/>
          <w:szCs w:val="18"/>
        </w:rPr>
        <w:t>1</w:t>
      </w:r>
      <w:r w:rsidR="005A5107">
        <w:rPr>
          <w:rFonts w:ascii="Times New Roman" w:hAnsi="Times New Roman" w:cs="Times New Roman"/>
          <w:color w:val="000000" w:themeColor="text1"/>
          <w:sz w:val="18"/>
          <w:szCs w:val="18"/>
        </w:rPr>
        <w:t>0</w:t>
      </w:r>
      <w:r w:rsidR="003D04E5" w:rsidRPr="007935D7">
        <w:rPr>
          <w:rFonts w:ascii="Times New Roman" w:hAnsi="Times New Roman" w:cs="Times New Roman"/>
          <w:sz w:val="18"/>
          <w:szCs w:val="18"/>
        </w:rPr>
        <w:t>.</w:t>
      </w:r>
      <w:bookmarkStart w:id="6" w:name="_DV_M92"/>
      <w:bookmarkStart w:id="7" w:name="_DV_M94"/>
      <w:bookmarkEnd w:id="6"/>
      <w:bookmarkEnd w:id="7"/>
    </w:p>
    <w:p w14:paraId="51987561" w14:textId="77777777" w:rsidR="00927CA1" w:rsidRDefault="00927CA1" w:rsidP="00760518">
      <w:pPr>
        <w:ind w:right="-357"/>
        <w:rPr>
          <w:b/>
          <w:sz w:val="18"/>
          <w:szCs w:val="18"/>
        </w:rPr>
      </w:pPr>
    </w:p>
    <w:p w14:paraId="60DBE74C" w14:textId="77777777" w:rsidR="00B027FE" w:rsidRPr="00B027FE" w:rsidRDefault="00B027FE" w:rsidP="00446C30">
      <w:pPr>
        <w:pStyle w:val="BodyText2"/>
        <w:widowControl/>
        <w:numPr>
          <w:ilvl w:val="0"/>
          <w:numId w:val="22"/>
        </w:numPr>
        <w:spacing w:after="0"/>
        <w:rPr>
          <w:rFonts w:ascii="Times New Roman" w:hAnsi="Times New Roman" w:cs="Times New Roman"/>
          <w:b/>
          <w:sz w:val="18"/>
          <w:szCs w:val="18"/>
        </w:rPr>
      </w:pPr>
      <w:r w:rsidRPr="00B027FE">
        <w:rPr>
          <w:rFonts w:ascii="Times New Roman" w:hAnsi="Times New Roman" w:cs="Times New Roman"/>
          <w:b/>
          <w:sz w:val="18"/>
          <w:szCs w:val="18"/>
        </w:rPr>
        <w:t>Status of this Agreement</w:t>
      </w:r>
    </w:p>
    <w:p w14:paraId="6F453F60" w14:textId="77777777" w:rsidR="00B027FE" w:rsidRDefault="00B027FE" w:rsidP="00B027FE">
      <w:pPr>
        <w:pStyle w:val="BodyText2"/>
        <w:widowControl/>
        <w:spacing w:after="0"/>
        <w:rPr>
          <w:rFonts w:ascii="Times New Roman" w:hAnsi="Times New Roman" w:cs="Times New Roman"/>
          <w:sz w:val="18"/>
          <w:szCs w:val="18"/>
        </w:rPr>
      </w:pPr>
    </w:p>
    <w:p w14:paraId="4E9D2DE0" w14:textId="130C774A" w:rsidR="00386924" w:rsidRDefault="00386924" w:rsidP="00386924">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 xml:space="preserve">In consideration of the sum of </w:t>
      </w:r>
      <w:r w:rsidR="004D760D">
        <w:rPr>
          <w:rFonts w:ascii="Times New Roman" w:hAnsi="Times New Roman" w:cs="Times New Roman"/>
          <w:sz w:val="18"/>
          <w:szCs w:val="18"/>
        </w:rPr>
        <w:t>$</w:t>
      </w:r>
      <w:r>
        <w:rPr>
          <w:rFonts w:ascii="Times New Roman" w:hAnsi="Times New Roman" w:cs="Times New Roman"/>
          <w:sz w:val="18"/>
          <w:szCs w:val="18"/>
        </w:rPr>
        <w:t xml:space="preserve">1.00 (one </w:t>
      </w:r>
      <w:r w:rsidR="004D760D">
        <w:rPr>
          <w:rFonts w:ascii="Times New Roman" w:hAnsi="Times New Roman" w:cs="Times New Roman"/>
          <w:sz w:val="18"/>
          <w:szCs w:val="18"/>
        </w:rPr>
        <w:t>US dollar</w:t>
      </w:r>
      <w:r>
        <w:rPr>
          <w:rFonts w:ascii="Times New Roman" w:hAnsi="Times New Roman" w:cs="Times New Roman"/>
          <w:sz w:val="18"/>
          <w:szCs w:val="18"/>
        </w:rPr>
        <w:t xml:space="preserve">) </w:t>
      </w:r>
      <w:r w:rsidR="00345AB7">
        <w:rPr>
          <w:rFonts w:ascii="Times New Roman" w:hAnsi="Times New Roman" w:cs="Times New Roman"/>
          <w:sz w:val="18"/>
          <w:szCs w:val="18"/>
        </w:rPr>
        <w:t xml:space="preserve">and the mutual prominses and obligations hereunder, </w:t>
      </w:r>
      <w:r>
        <w:rPr>
          <w:rFonts w:ascii="Times New Roman" w:hAnsi="Times New Roman" w:cs="Times New Roman"/>
          <w:sz w:val="18"/>
          <w:szCs w:val="18"/>
        </w:rPr>
        <w:t xml:space="preserve">receipt and sufficiency of which is hereby acknowledged, </w:t>
      </w:r>
      <w:r w:rsidR="0033474B">
        <w:rPr>
          <w:rFonts w:ascii="Times New Roman" w:hAnsi="Times New Roman" w:cs="Times New Roman"/>
          <w:sz w:val="18"/>
          <w:szCs w:val="18"/>
        </w:rPr>
        <w:t>and p</w:t>
      </w:r>
      <w:r w:rsidR="0033474B" w:rsidRPr="0033474B">
        <w:rPr>
          <w:rFonts w:ascii="Times New Roman" w:hAnsi="Times New Roman" w:cs="Times New Roman"/>
          <w:sz w:val="18"/>
          <w:szCs w:val="18"/>
        </w:rPr>
        <w:t>ursuant to the Terms of this Agreement, Corero will refer prospective end user customers to Service Provider, for Service Provider to deliver Protection Services to such customer, using the capabilities that it has acquired from Corero</w:t>
      </w:r>
    </w:p>
    <w:p w14:paraId="7EF5C8B5" w14:textId="77777777" w:rsidR="00386924" w:rsidRDefault="00386924" w:rsidP="00B027FE">
      <w:pPr>
        <w:pStyle w:val="BodyText2"/>
        <w:widowControl/>
        <w:spacing w:after="0"/>
        <w:rPr>
          <w:rFonts w:ascii="Times New Roman" w:hAnsi="Times New Roman" w:cs="Times New Roman"/>
          <w:sz w:val="18"/>
          <w:szCs w:val="18"/>
        </w:rPr>
      </w:pPr>
    </w:p>
    <w:p w14:paraId="3621BBE5" w14:textId="77C74E2A" w:rsidR="00B027FE" w:rsidRDefault="00B027FE" w:rsidP="005E3392">
      <w:pPr>
        <w:pStyle w:val="BodyText2"/>
        <w:widowControl/>
        <w:numPr>
          <w:ilvl w:val="1"/>
          <w:numId w:val="22"/>
        </w:numPr>
        <w:spacing w:after="0"/>
        <w:rPr>
          <w:rFonts w:ascii="Times New Roman" w:hAnsi="Times New Roman" w:cs="Times New Roman"/>
          <w:sz w:val="18"/>
          <w:szCs w:val="18"/>
        </w:rPr>
      </w:pPr>
      <w:r w:rsidRPr="00B027FE">
        <w:rPr>
          <w:rFonts w:ascii="Times New Roman" w:hAnsi="Times New Roman" w:cs="Times New Roman"/>
          <w:sz w:val="18"/>
          <w:szCs w:val="18"/>
        </w:rPr>
        <w:t>The parties acknowledge and agree that</w:t>
      </w:r>
      <w:r w:rsidR="005C6F6C">
        <w:rPr>
          <w:rFonts w:ascii="Times New Roman" w:hAnsi="Times New Roman" w:cs="Times New Roman"/>
          <w:sz w:val="18"/>
          <w:szCs w:val="18"/>
        </w:rPr>
        <w:t>, pursuant to</w:t>
      </w:r>
      <w:r w:rsidRPr="00B027FE">
        <w:rPr>
          <w:rFonts w:ascii="Times New Roman" w:hAnsi="Times New Roman" w:cs="Times New Roman"/>
          <w:sz w:val="18"/>
          <w:szCs w:val="18"/>
        </w:rPr>
        <w:t xml:space="preserve"> the Equipment and Service Purchase Agreement</w:t>
      </w:r>
      <w:r w:rsidR="005C6F6C">
        <w:rPr>
          <w:rFonts w:ascii="Times New Roman" w:hAnsi="Times New Roman" w:cs="Times New Roman"/>
          <w:sz w:val="18"/>
          <w:szCs w:val="18"/>
        </w:rPr>
        <w:t xml:space="preserve">, the Service Provider has </w:t>
      </w:r>
      <w:r w:rsidR="0033474B">
        <w:rPr>
          <w:rFonts w:ascii="Times New Roman" w:hAnsi="Times New Roman" w:cs="Times New Roman"/>
          <w:sz w:val="18"/>
          <w:szCs w:val="18"/>
        </w:rPr>
        <w:t>acquired the necessary capabilities</w:t>
      </w:r>
      <w:r w:rsidR="005C6F6C">
        <w:rPr>
          <w:rFonts w:ascii="Times New Roman" w:hAnsi="Times New Roman" w:cs="Times New Roman"/>
          <w:sz w:val="18"/>
          <w:szCs w:val="18"/>
        </w:rPr>
        <w:t xml:space="preserve"> </w:t>
      </w:r>
      <w:r w:rsidRPr="00B027FE">
        <w:rPr>
          <w:rFonts w:ascii="Times New Roman" w:hAnsi="Times New Roman" w:cs="Times New Roman"/>
          <w:sz w:val="18"/>
          <w:szCs w:val="18"/>
        </w:rPr>
        <w:t>to</w:t>
      </w:r>
      <w:r w:rsidR="005C6F6C">
        <w:rPr>
          <w:rFonts w:ascii="Times New Roman" w:hAnsi="Times New Roman" w:cs="Times New Roman"/>
          <w:sz w:val="18"/>
          <w:szCs w:val="18"/>
        </w:rPr>
        <w:t xml:space="preserve"> supply the Protection Service to End-Users.</w:t>
      </w:r>
    </w:p>
    <w:p w14:paraId="473208A6" w14:textId="77777777" w:rsidR="0033474B" w:rsidRDefault="0033474B" w:rsidP="00E70905">
      <w:pPr>
        <w:pStyle w:val="ListParagraph"/>
        <w:rPr>
          <w:sz w:val="18"/>
          <w:szCs w:val="18"/>
        </w:rPr>
      </w:pPr>
    </w:p>
    <w:p w14:paraId="65829494" w14:textId="77777777" w:rsidR="0033474B" w:rsidRDefault="0033474B" w:rsidP="005E3392">
      <w:pPr>
        <w:pStyle w:val="BodyText2"/>
        <w:widowControl/>
        <w:numPr>
          <w:ilvl w:val="1"/>
          <w:numId w:val="22"/>
        </w:numPr>
        <w:spacing w:after="0"/>
        <w:rPr>
          <w:rFonts w:ascii="Times New Roman" w:hAnsi="Times New Roman" w:cs="Times New Roman"/>
          <w:sz w:val="18"/>
          <w:szCs w:val="18"/>
        </w:rPr>
      </w:pPr>
      <w:r w:rsidRPr="0033474B">
        <w:rPr>
          <w:rFonts w:ascii="Times New Roman" w:hAnsi="Times New Roman" w:cs="Times New Roman"/>
          <w:sz w:val="18"/>
          <w:szCs w:val="18"/>
        </w:rPr>
        <w:t>The Service Provider will contract directly with the end user customer and Corero shall not be a party to that agreement.  Service Provider will not owe a commission or referral fee to Corero in respect of any such end user referral.</w:t>
      </w:r>
    </w:p>
    <w:p w14:paraId="5D8AEE85" w14:textId="77777777" w:rsidR="00B027FE" w:rsidRPr="00B027FE" w:rsidRDefault="00B027FE" w:rsidP="00B027FE">
      <w:pPr>
        <w:pStyle w:val="BodyText2"/>
        <w:widowControl/>
        <w:spacing w:after="0"/>
        <w:ind w:left="360"/>
        <w:rPr>
          <w:rFonts w:ascii="Times New Roman" w:hAnsi="Times New Roman" w:cs="Times New Roman"/>
          <w:sz w:val="18"/>
          <w:szCs w:val="18"/>
        </w:rPr>
      </w:pPr>
    </w:p>
    <w:p w14:paraId="35ED4EB7" w14:textId="77777777" w:rsidR="00E86411" w:rsidRDefault="00927CA1" w:rsidP="00446C30">
      <w:pPr>
        <w:pStyle w:val="BodyText2"/>
        <w:widowControl/>
        <w:numPr>
          <w:ilvl w:val="0"/>
          <w:numId w:val="22"/>
        </w:numPr>
        <w:spacing w:after="0"/>
        <w:rPr>
          <w:rFonts w:ascii="Times New Roman" w:hAnsi="Times New Roman" w:cs="Times New Roman"/>
          <w:sz w:val="18"/>
          <w:szCs w:val="18"/>
        </w:rPr>
      </w:pPr>
      <w:r w:rsidRPr="00B027FE">
        <w:rPr>
          <w:rFonts w:ascii="Times New Roman" w:hAnsi="Times New Roman" w:cs="Times New Roman"/>
          <w:b/>
          <w:sz w:val="18"/>
          <w:szCs w:val="18"/>
          <w:u w:val="single"/>
        </w:rPr>
        <w:t>Service Provider</w:t>
      </w:r>
      <w:r w:rsidR="00FC6735" w:rsidRPr="00B027FE">
        <w:rPr>
          <w:rFonts w:ascii="Times New Roman" w:hAnsi="Times New Roman" w:cs="Times New Roman"/>
          <w:b/>
          <w:sz w:val="18"/>
          <w:szCs w:val="18"/>
          <w:u w:val="single"/>
        </w:rPr>
        <w:t xml:space="preserve"> Obligations</w:t>
      </w:r>
      <w:r w:rsidR="00333461" w:rsidRPr="00B027FE">
        <w:rPr>
          <w:rFonts w:ascii="Times New Roman" w:hAnsi="Times New Roman" w:cs="Times New Roman"/>
          <w:sz w:val="18"/>
          <w:szCs w:val="18"/>
          <w:u w:val="single"/>
        </w:rPr>
        <w:t xml:space="preserve"> </w:t>
      </w:r>
    </w:p>
    <w:p w14:paraId="6BF1999F" w14:textId="77777777" w:rsidR="00B027FE" w:rsidRPr="00B027FE" w:rsidRDefault="00B027FE" w:rsidP="00B027FE">
      <w:pPr>
        <w:pStyle w:val="BodyText2"/>
        <w:widowControl/>
        <w:spacing w:after="0"/>
        <w:ind w:left="360"/>
        <w:rPr>
          <w:rFonts w:ascii="Times New Roman" w:hAnsi="Times New Roman" w:cs="Times New Roman"/>
          <w:sz w:val="18"/>
          <w:szCs w:val="18"/>
        </w:rPr>
      </w:pPr>
    </w:p>
    <w:p w14:paraId="2E9F4C1E" w14:textId="77777777" w:rsidR="00AB21E6" w:rsidRPr="001F0F36" w:rsidRDefault="008073AB" w:rsidP="00971E4A">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 xml:space="preserve">Service </w:t>
      </w:r>
      <w:r w:rsidR="00B44646" w:rsidRPr="001F0F36">
        <w:rPr>
          <w:rFonts w:ascii="Times New Roman" w:hAnsi="Times New Roman" w:cs="Times New Roman"/>
          <w:sz w:val="18"/>
          <w:szCs w:val="18"/>
          <w:u w:val="single"/>
        </w:rPr>
        <w:t>Quality</w:t>
      </w:r>
      <w:r w:rsidR="00B44646" w:rsidRPr="001F0F36">
        <w:rPr>
          <w:rFonts w:ascii="Times New Roman" w:hAnsi="Times New Roman" w:cs="Times New Roman"/>
          <w:sz w:val="18"/>
          <w:szCs w:val="18"/>
        </w:rPr>
        <w:t xml:space="preserve"> - </w:t>
      </w:r>
      <w:r w:rsidR="004301E2" w:rsidRPr="001F0F36">
        <w:rPr>
          <w:rFonts w:ascii="Times New Roman" w:hAnsi="Times New Roman" w:cs="Times New Roman"/>
          <w:sz w:val="18"/>
          <w:szCs w:val="18"/>
        </w:rPr>
        <w:t>Service Provider shall</w:t>
      </w:r>
      <w:r w:rsidR="007E1808" w:rsidRPr="001F0F36">
        <w:rPr>
          <w:rFonts w:ascii="Times New Roman" w:hAnsi="Times New Roman" w:cs="Times New Roman"/>
          <w:sz w:val="18"/>
          <w:szCs w:val="18"/>
        </w:rPr>
        <w:t xml:space="preserve"> deliver an always-on, real-time, automatic DDoS </w:t>
      </w:r>
      <w:r w:rsidR="00747EF1" w:rsidRPr="001F0F36">
        <w:rPr>
          <w:rFonts w:ascii="Times New Roman" w:hAnsi="Times New Roman" w:cs="Times New Roman"/>
          <w:sz w:val="18"/>
          <w:szCs w:val="18"/>
        </w:rPr>
        <w:t>P</w:t>
      </w:r>
      <w:r w:rsidR="007E1808" w:rsidRPr="001F0F36">
        <w:rPr>
          <w:rFonts w:ascii="Times New Roman" w:hAnsi="Times New Roman" w:cs="Times New Roman"/>
          <w:sz w:val="18"/>
          <w:szCs w:val="18"/>
        </w:rPr>
        <w:t xml:space="preserve">rotection </w:t>
      </w:r>
      <w:r w:rsidR="00747EF1" w:rsidRPr="001F0F36">
        <w:rPr>
          <w:rFonts w:ascii="Times New Roman" w:hAnsi="Times New Roman" w:cs="Times New Roman"/>
          <w:sz w:val="18"/>
          <w:szCs w:val="18"/>
        </w:rPr>
        <w:t>S</w:t>
      </w:r>
      <w:r w:rsidR="007E1808" w:rsidRPr="001F0F36">
        <w:rPr>
          <w:rFonts w:ascii="Times New Roman" w:hAnsi="Times New Roman" w:cs="Times New Roman"/>
          <w:sz w:val="18"/>
          <w:szCs w:val="18"/>
        </w:rPr>
        <w:t xml:space="preserve">ervice, powered by </w:t>
      </w:r>
      <w:bookmarkEnd w:id="5"/>
      <w:r w:rsidR="00AB21E6" w:rsidRPr="001F0F36">
        <w:rPr>
          <w:rFonts w:ascii="Times New Roman" w:hAnsi="Times New Roman" w:cs="Times New Roman"/>
          <w:sz w:val="18"/>
          <w:szCs w:val="18"/>
        </w:rPr>
        <w:t>Corero’s S</w:t>
      </w:r>
      <w:r w:rsidR="00762A18" w:rsidRPr="001F0F36">
        <w:rPr>
          <w:rFonts w:ascii="Times New Roman" w:hAnsi="Times New Roman" w:cs="Times New Roman"/>
          <w:sz w:val="18"/>
          <w:szCs w:val="18"/>
        </w:rPr>
        <w:t>martWall</w:t>
      </w:r>
      <w:r w:rsidR="00AB21E6" w:rsidRPr="001F0F36">
        <w:rPr>
          <w:rFonts w:ascii="Times New Roman" w:hAnsi="Times New Roman" w:cs="Times New Roman"/>
          <w:sz w:val="18"/>
          <w:szCs w:val="18"/>
        </w:rPr>
        <w:t xml:space="preserve"> solution</w:t>
      </w:r>
      <w:r w:rsidR="006072B4">
        <w:rPr>
          <w:rFonts w:ascii="Times New Roman" w:hAnsi="Times New Roman" w:cs="Times New Roman"/>
          <w:sz w:val="18"/>
          <w:szCs w:val="18"/>
        </w:rPr>
        <w:t>.</w:t>
      </w:r>
    </w:p>
    <w:p w14:paraId="3037EF58" w14:textId="77777777" w:rsidR="000E5C71" w:rsidRPr="001F0F36" w:rsidRDefault="003679A7" w:rsidP="009B3DD2">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Capacity</w:t>
      </w:r>
      <w:r w:rsidRPr="001F0F36">
        <w:rPr>
          <w:rFonts w:ascii="Times New Roman" w:hAnsi="Times New Roman" w:cs="Times New Roman"/>
          <w:sz w:val="18"/>
          <w:szCs w:val="18"/>
        </w:rPr>
        <w:t xml:space="preserve"> -</w:t>
      </w:r>
      <w:r w:rsidR="00762A18" w:rsidRPr="001F0F36">
        <w:rPr>
          <w:rFonts w:ascii="Times New Roman" w:hAnsi="Times New Roman" w:cs="Times New Roman"/>
          <w:sz w:val="18"/>
          <w:szCs w:val="18"/>
        </w:rPr>
        <w:t xml:space="preserve"> </w:t>
      </w:r>
      <w:r w:rsidR="001E7CCA" w:rsidRPr="001F0F36">
        <w:rPr>
          <w:rFonts w:ascii="Times New Roman" w:hAnsi="Times New Roman" w:cs="Times New Roman"/>
          <w:sz w:val="18"/>
          <w:szCs w:val="18"/>
        </w:rPr>
        <w:t>For</w:t>
      </w:r>
      <w:r w:rsidR="00CD29CE" w:rsidRPr="001F0F36">
        <w:rPr>
          <w:rFonts w:ascii="Times New Roman" w:hAnsi="Times New Roman" w:cs="Times New Roman"/>
          <w:sz w:val="18"/>
          <w:szCs w:val="18"/>
        </w:rPr>
        <w:t xml:space="preserve"> SmartWall deployed </w:t>
      </w:r>
      <w:r w:rsidR="00FC08A3" w:rsidRPr="001F0F36">
        <w:rPr>
          <w:rFonts w:ascii="Times New Roman" w:hAnsi="Times New Roman" w:cs="Times New Roman"/>
          <w:sz w:val="18"/>
          <w:szCs w:val="18"/>
        </w:rPr>
        <w:t xml:space="preserve">in </w:t>
      </w:r>
      <w:r w:rsidR="008C60A0" w:rsidRPr="001F0F36">
        <w:rPr>
          <w:rFonts w:ascii="Times New Roman" w:hAnsi="Times New Roman" w:cs="Times New Roman"/>
          <w:sz w:val="18"/>
          <w:szCs w:val="18"/>
        </w:rPr>
        <w:t xml:space="preserve">a </w:t>
      </w:r>
      <w:r w:rsidR="00FC08A3" w:rsidRPr="001F0F36">
        <w:rPr>
          <w:rFonts w:ascii="Times New Roman" w:hAnsi="Times New Roman" w:cs="Times New Roman"/>
          <w:sz w:val="18"/>
          <w:szCs w:val="18"/>
        </w:rPr>
        <w:t>datapath or  scrubbing configuration</w:t>
      </w:r>
      <w:r w:rsidR="008C60A0" w:rsidRPr="001F0F36">
        <w:rPr>
          <w:rFonts w:ascii="Times New Roman" w:hAnsi="Times New Roman" w:cs="Times New Roman"/>
          <w:sz w:val="18"/>
          <w:szCs w:val="18"/>
        </w:rPr>
        <w:t xml:space="preserve"> </w:t>
      </w:r>
      <w:r w:rsidR="00FC08A3" w:rsidRPr="001F0F36">
        <w:rPr>
          <w:rFonts w:ascii="Times New Roman" w:hAnsi="Times New Roman" w:cs="Times New Roman"/>
          <w:sz w:val="18"/>
          <w:szCs w:val="18"/>
        </w:rPr>
        <w:t xml:space="preserve">the </w:t>
      </w:r>
      <w:r w:rsidR="009C53D5" w:rsidRPr="001F0F36">
        <w:rPr>
          <w:rFonts w:ascii="Times New Roman" w:hAnsi="Times New Roman" w:cs="Times New Roman"/>
          <w:sz w:val="18"/>
          <w:szCs w:val="18"/>
        </w:rPr>
        <w:t xml:space="preserve">Service Provider shall </w:t>
      </w:r>
      <w:r w:rsidR="008F74B4" w:rsidRPr="001F0F36">
        <w:rPr>
          <w:rFonts w:ascii="Times New Roman" w:hAnsi="Times New Roman" w:cs="Times New Roman"/>
          <w:sz w:val="18"/>
          <w:szCs w:val="18"/>
        </w:rPr>
        <w:t xml:space="preserve">offer </w:t>
      </w:r>
      <w:r w:rsidR="006B5816" w:rsidRPr="001F0F36">
        <w:rPr>
          <w:rFonts w:ascii="Times New Roman" w:hAnsi="Times New Roman" w:cs="Times New Roman"/>
          <w:sz w:val="18"/>
          <w:szCs w:val="18"/>
        </w:rPr>
        <w:t xml:space="preserve">protection </w:t>
      </w:r>
      <w:r w:rsidR="000C5E81" w:rsidRPr="001F0F36">
        <w:rPr>
          <w:rFonts w:ascii="Times New Roman" w:hAnsi="Times New Roman" w:cs="Times New Roman"/>
          <w:sz w:val="18"/>
          <w:szCs w:val="18"/>
        </w:rPr>
        <w:t xml:space="preserve">capacity of </w:t>
      </w:r>
      <w:r w:rsidR="006B5816" w:rsidRPr="001F0F36">
        <w:rPr>
          <w:rFonts w:ascii="Times New Roman" w:hAnsi="Times New Roman" w:cs="Times New Roman"/>
          <w:sz w:val="18"/>
          <w:szCs w:val="18"/>
        </w:rPr>
        <w:t>at least 20</w:t>
      </w:r>
      <w:r w:rsidR="002375FB" w:rsidRPr="001F0F36">
        <w:rPr>
          <w:rFonts w:ascii="Times New Roman" w:hAnsi="Times New Roman" w:cs="Times New Roman"/>
          <w:sz w:val="18"/>
          <w:szCs w:val="18"/>
        </w:rPr>
        <w:t xml:space="preserve">% </w:t>
      </w:r>
      <w:r w:rsidR="00325318" w:rsidRPr="001F0F36">
        <w:rPr>
          <w:rFonts w:ascii="Times New Roman" w:hAnsi="Times New Roman" w:cs="Times New Roman"/>
          <w:sz w:val="18"/>
          <w:szCs w:val="18"/>
        </w:rPr>
        <w:t xml:space="preserve">of </w:t>
      </w:r>
      <w:r w:rsidR="006B5816" w:rsidRPr="001F0F36">
        <w:rPr>
          <w:rFonts w:ascii="Times New Roman" w:hAnsi="Times New Roman" w:cs="Times New Roman"/>
          <w:sz w:val="18"/>
          <w:szCs w:val="18"/>
        </w:rPr>
        <w:t>their trans</w:t>
      </w:r>
      <w:r w:rsidR="000C5E81" w:rsidRPr="001F0F36">
        <w:rPr>
          <w:rFonts w:ascii="Times New Roman" w:hAnsi="Times New Roman" w:cs="Times New Roman"/>
          <w:sz w:val="18"/>
          <w:szCs w:val="18"/>
        </w:rPr>
        <w:t>it</w:t>
      </w:r>
      <w:r w:rsidR="00325318" w:rsidRPr="001F0F36">
        <w:rPr>
          <w:rFonts w:ascii="Times New Roman" w:hAnsi="Times New Roman" w:cs="Times New Roman"/>
          <w:sz w:val="18"/>
          <w:szCs w:val="18"/>
        </w:rPr>
        <w:t xml:space="preserve"> </w:t>
      </w:r>
      <w:r w:rsidR="00A26274" w:rsidRPr="001F0F36">
        <w:rPr>
          <w:rFonts w:ascii="Times New Roman" w:hAnsi="Times New Roman" w:cs="Times New Roman"/>
          <w:sz w:val="18"/>
          <w:szCs w:val="18"/>
        </w:rPr>
        <w:t>bandwidth</w:t>
      </w:r>
      <w:r w:rsidR="009B3DD2" w:rsidRPr="001F0F36">
        <w:rPr>
          <w:rFonts w:ascii="Times New Roman" w:hAnsi="Times New Roman" w:cs="Times New Roman"/>
          <w:sz w:val="18"/>
          <w:szCs w:val="18"/>
        </w:rPr>
        <w:t>.</w:t>
      </w:r>
      <w:r w:rsidR="00A26274" w:rsidRPr="001F0F36">
        <w:rPr>
          <w:rFonts w:ascii="Times New Roman" w:hAnsi="Times New Roman" w:cs="Times New Roman"/>
          <w:sz w:val="18"/>
          <w:szCs w:val="18"/>
        </w:rPr>
        <w:t xml:space="preserve"> If </w:t>
      </w:r>
      <w:r w:rsidR="007E0442" w:rsidRPr="001F0F36">
        <w:rPr>
          <w:rFonts w:ascii="Times New Roman" w:hAnsi="Times New Roman" w:cs="Times New Roman"/>
          <w:sz w:val="18"/>
          <w:szCs w:val="18"/>
        </w:rPr>
        <w:t>protected End-Users are not statically routed via the service</w:t>
      </w:r>
      <w:r w:rsidR="00415F36" w:rsidRPr="001F0F36">
        <w:rPr>
          <w:rFonts w:ascii="Times New Roman" w:hAnsi="Times New Roman" w:cs="Times New Roman"/>
          <w:sz w:val="18"/>
          <w:szCs w:val="18"/>
        </w:rPr>
        <w:t xml:space="preserve">, </w:t>
      </w:r>
      <w:r w:rsidR="00363D61">
        <w:rPr>
          <w:rFonts w:ascii="Times New Roman" w:hAnsi="Times New Roman" w:cs="Times New Roman"/>
          <w:sz w:val="18"/>
          <w:szCs w:val="18"/>
        </w:rPr>
        <w:t xml:space="preserve">both </w:t>
      </w:r>
      <w:r w:rsidR="00D95592" w:rsidRPr="001F0F36">
        <w:rPr>
          <w:rFonts w:ascii="Times New Roman" w:hAnsi="Times New Roman" w:cs="Times New Roman"/>
          <w:sz w:val="18"/>
          <w:szCs w:val="18"/>
        </w:rPr>
        <w:t xml:space="preserve">out-of-band </w:t>
      </w:r>
      <w:r w:rsidR="007E0442" w:rsidRPr="001F0F36">
        <w:rPr>
          <w:rFonts w:ascii="Times New Roman" w:hAnsi="Times New Roman" w:cs="Times New Roman"/>
          <w:sz w:val="18"/>
          <w:szCs w:val="18"/>
        </w:rPr>
        <w:t>detection</w:t>
      </w:r>
      <w:r w:rsidR="00363D61">
        <w:rPr>
          <w:rFonts w:ascii="Times New Roman" w:hAnsi="Times New Roman" w:cs="Times New Roman"/>
          <w:sz w:val="18"/>
          <w:szCs w:val="18"/>
        </w:rPr>
        <w:t xml:space="preserve"> and </w:t>
      </w:r>
      <w:r w:rsidR="006F3AFF">
        <w:rPr>
          <w:rFonts w:ascii="Times New Roman" w:hAnsi="Times New Roman" w:cs="Times New Roman"/>
          <w:sz w:val="18"/>
          <w:szCs w:val="18"/>
        </w:rPr>
        <w:t>protection</w:t>
      </w:r>
      <w:r w:rsidR="00D95592" w:rsidRPr="001F0F36">
        <w:rPr>
          <w:rFonts w:ascii="Times New Roman" w:hAnsi="Times New Roman" w:cs="Times New Roman"/>
          <w:sz w:val="18"/>
          <w:szCs w:val="18"/>
        </w:rPr>
        <w:t xml:space="preserve"> must be delivered by </w:t>
      </w:r>
      <w:r w:rsidR="007E0442" w:rsidRPr="001F0F36">
        <w:rPr>
          <w:rFonts w:ascii="Times New Roman" w:hAnsi="Times New Roman" w:cs="Times New Roman"/>
          <w:sz w:val="18"/>
          <w:szCs w:val="18"/>
        </w:rPr>
        <w:t>SmartWall</w:t>
      </w:r>
      <w:r w:rsidR="00415F36" w:rsidRPr="001F0F36">
        <w:rPr>
          <w:rFonts w:ascii="Times New Roman" w:hAnsi="Times New Roman" w:cs="Times New Roman"/>
          <w:sz w:val="18"/>
          <w:szCs w:val="18"/>
        </w:rPr>
        <w:t>, not a third-party solution.</w:t>
      </w:r>
    </w:p>
    <w:p w14:paraId="6CE5D1A4" w14:textId="77777777" w:rsidR="005A1C7A" w:rsidRPr="00E70905" w:rsidRDefault="005A1C7A" w:rsidP="000D6B1F">
      <w:pPr>
        <w:pStyle w:val="BodyText2"/>
        <w:widowControl/>
        <w:numPr>
          <w:ilvl w:val="1"/>
          <w:numId w:val="22"/>
        </w:numPr>
        <w:spacing w:after="0"/>
        <w:rPr>
          <w:rFonts w:ascii="Times New Roman" w:hAnsi="Times New Roman" w:cs="Times New Roman"/>
          <w:sz w:val="18"/>
          <w:szCs w:val="18"/>
        </w:rPr>
      </w:pPr>
      <w:r w:rsidRPr="005A1C7A">
        <w:rPr>
          <w:rFonts w:ascii="Times New Roman" w:hAnsi="Times New Roman" w:cs="Times New Roman"/>
          <w:sz w:val="18"/>
          <w:szCs w:val="18"/>
        </w:rPr>
        <w:t>The Service Provider shall purchase sufficient Equipment and related services from Corero to provide the required protection capacity to its all of its End-Users who purchase DDoS Protection Services from Service Provider.</w:t>
      </w:r>
    </w:p>
    <w:p w14:paraId="47A87624" w14:textId="454C152D" w:rsidR="00BF13B6" w:rsidRPr="001F0F36" w:rsidRDefault="009460FC"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Branding</w:t>
      </w:r>
      <w:r w:rsidRPr="001F0F36">
        <w:rPr>
          <w:rFonts w:ascii="Times New Roman" w:hAnsi="Times New Roman" w:cs="Times New Roman"/>
          <w:sz w:val="18"/>
          <w:szCs w:val="18"/>
        </w:rPr>
        <w:t xml:space="preserve"> - </w:t>
      </w:r>
      <w:r w:rsidR="00AB21E6" w:rsidRPr="001F0F36">
        <w:rPr>
          <w:rFonts w:ascii="Times New Roman" w:hAnsi="Times New Roman" w:cs="Times New Roman"/>
          <w:sz w:val="18"/>
          <w:szCs w:val="18"/>
        </w:rPr>
        <w:t xml:space="preserve">Service Provider shall </w:t>
      </w:r>
      <w:r w:rsidR="00C439C1">
        <w:rPr>
          <w:rFonts w:ascii="Times New Roman" w:hAnsi="Times New Roman" w:cs="Times New Roman"/>
          <w:sz w:val="18"/>
          <w:szCs w:val="18"/>
        </w:rPr>
        <w:t>m</w:t>
      </w:r>
      <w:r w:rsidR="00BF13B6" w:rsidRPr="001F0F36">
        <w:rPr>
          <w:rFonts w:ascii="Times New Roman" w:hAnsi="Times New Roman" w:cs="Times New Roman"/>
          <w:sz w:val="18"/>
          <w:szCs w:val="18"/>
        </w:rPr>
        <w:t xml:space="preserve">arket </w:t>
      </w:r>
      <w:r w:rsidR="00B70003">
        <w:rPr>
          <w:rFonts w:ascii="Times New Roman" w:hAnsi="Times New Roman" w:cs="Times New Roman"/>
          <w:sz w:val="18"/>
          <w:szCs w:val="18"/>
        </w:rPr>
        <w:t>its</w:t>
      </w:r>
      <w:r w:rsidR="00B70003" w:rsidRPr="001F0F36">
        <w:rPr>
          <w:rFonts w:ascii="Times New Roman" w:hAnsi="Times New Roman" w:cs="Times New Roman"/>
          <w:sz w:val="18"/>
          <w:szCs w:val="18"/>
        </w:rPr>
        <w:t xml:space="preserve"> </w:t>
      </w:r>
      <w:r w:rsidR="00BF13B6" w:rsidRPr="001F0F36">
        <w:rPr>
          <w:rFonts w:ascii="Times New Roman" w:hAnsi="Times New Roman" w:cs="Times New Roman"/>
          <w:sz w:val="18"/>
          <w:szCs w:val="18"/>
        </w:rPr>
        <w:t xml:space="preserve">service as </w:t>
      </w:r>
      <w:r w:rsidR="00465C99" w:rsidRPr="001F0F36">
        <w:rPr>
          <w:rFonts w:ascii="Times New Roman" w:hAnsi="Times New Roman" w:cs="Times New Roman"/>
          <w:sz w:val="18"/>
          <w:szCs w:val="18"/>
        </w:rPr>
        <w:t>“</w:t>
      </w:r>
      <w:r w:rsidR="00AA4A81" w:rsidRPr="001F0F36">
        <w:rPr>
          <w:rFonts w:ascii="Times New Roman" w:hAnsi="Times New Roman" w:cs="Times New Roman"/>
          <w:sz w:val="18"/>
          <w:szCs w:val="18"/>
        </w:rPr>
        <w:t>P</w:t>
      </w:r>
      <w:r w:rsidR="00BF13B6" w:rsidRPr="001F0F36">
        <w:rPr>
          <w:rFonts w:ascii="Times New Roman" w:hAnsi="Times New Roman" w:cs="Times New Roman"/>
          <w:sz w:val="18"/>
          <w:szCs w:val="18"/>
        </w:rPr>
        <w:t>owered by Corero</w:t>
      </w:r>
      <w:r w:rsidR="00AA4A81" w:rsidRPr="001F0F36">
        <w:rPr>
          <w:rFonts w:ascii="Times New Roman" w:hAnsi="Times New Roman" w:cs="Times New Roman"/>
          <w:sz w:val="18"/>
          <w:szCs w:val="18"/>
        </w:rPr>
        <w:t>”</w:t>
      </w:r>
      <w:r w:rsidR="00124FB2" w:rsidRPr="001F0F36">
        <w:rPr>
          <w:rFonts w:ascii="Times New Roman" w:hAnsi="Times New Roman" w:cs="Times New Roman"/>
          <w:sz w:val="18"/>
          <w:szCs w:val="18"/>
        </w:rPr>
        <w:t xml:space="preserve"> in </w:t>
      </w:r>
      <w:r w:rsidR="00F02CE5" w:rsidRPr="001F0F36">
        <w:rPr>
          <w:rFonts w:ascii="Times New Roman" w:hAnsi="Times New Roman" w:cs="Times New Roman"/>
          <w:sz w:val="18"/>
          <w:szCs w:val="18"/>
        </w:rPr>
        <w:t>appro</w:t>
      </w:r>
      <w:r w:rsidR="00A67608" w:rsidRPr="001F0F36">
        <w:rPr>
          <w:rFonts w:ascii="Times New Roman" w:hAnsi="Times New Roman" w:cs="Times New Roman"/>
          <w:sz w:val="18"/>
          <w:szCs w:val="18"/>
        </w:rPr>
        <w:t>p</w:t>
      </w:r>
      <w:r w:rsidR="00F02CE5" w:rsidRPr="001F0F36">
        <w:rPr>
          <w:rFonts w:ascii="Times New Roman" w:hAnsi="Times New Roman" w:cs="Times New Roman"/>
          <w:sz w:val="18"/>
          <w:szCs w:val="18"/>
        </w:rPr>
        <w:t xml:space="preserve">riate locations on </w:t>
      </w:r>
      <w:r w:rsidR="001E0903">
        <w:rPr>
          <w:rFonts w:ascii="Times New Roman" w:hAnsi="Times New Roman" w:cs="Times New Roman"/>
          <w:sz w:val="18"/>
          <w:szCs w:val="18"/>
        </w:rPr>
        <w:t>its</w:t>
      </w:r>
      <w:r w:rsidR="001E0903" w:rsidRPr="001F0F36">
        <w:rPr>
          <w:rFonts w:ascii="Times New Roman" w:hAnsi="Times New Roman" w:cs="Times New Roman"/>
          <w:sz w:val="18"/>
          <w:szCs w:val="18"/>
        </w:rPr>
        <w:t xml:space="preserve"> </w:t>
      </w:r>
      <w:r w:rsidR="00F02CE5" w:rsidRPr="001F0F36">
        <w:rPr>
          <w:rFonts w:ascii="Times New Roman" w:hAnsi="Times New Roman" w:cs="Times New Roman"/>
          <w:sz w:val="18"/>
          <w:szCs w:val="18"/>
        </w:rPr>
        <w:t>we</w:t>
      </w:r>
      <w:r w:rsidR="00465C99" w:rsidRPr="001F0F36">
        <w:rPr>
          <w:rFonts w:ascii="Times New Roman" w:hAnsi="Times New Roman" w:cs="Times New Roman"/>
          <w:sz w:val="18"/>
          <w:szCs w:val="18"/>
        </w:rPr>
        <w:t>b</w:t>
      </w:r>
      <w:r w:rsidR="00F02CE5" w:rsidRPr="001F0F36">
        <w:rPr>
          <w:rFonts w:ascii="Times New Roman" w:hAnsi="Times New Roman" w:cs="Times New Roman"/>
          <w:sz w:val="18"/>
          <w:szCs w:val="18"/>
        </w:rPr>
        <w:t xml:space="preserve">site and </w:t>
      </w:r>
      <w:r w:rsidR="00465C99" w:rsidRPr="001F0F36">
        <w:rPr>
          <w:rFonts w:ascii="Times New Roman" w:hAnsi="Times New Roman" w:cs="Times New Roman"/>
          <w:sz w:val="18"/>
          <w:szCs w:val="18"/>
        </w:rPr>
        <w:t xml:space="preserve">DDoS </w:t>
      </w:r>
      <w:r w:rsidR="002B3C09" w:rsidRPr="001F0F36">
        <w:rPr>
          <w:rFonts w:ascii="Times New Roman" w:hAnsi="Times New Roman" w:cs="Times New Roman"/>
          <w:sz w:val="18"/>
          <w:szCs w:val="18"/>
        </w:rPr>
        <w:t>P</w:t>
      </w:r>
      <w:r w:rsidR="00465C99" w:rsidRPr="001F0F36">
        <w:rPr>
          <w:rFonts w:ascii="Times New Roman" w:hAnsi="Times New Roman" w:cs="Times New Roman"/>
          <w:sz w:val="18"/>
          <w:szCs w:val="18"/>
        </w:rPr>
        <w:t xml:space="preserve">rotection </w:t>
      </w:r>
      <w:r w:rsidR="002B3C09" w:rsidRPr="001F0F36">
        <w:rPr>
          <w:rFonts w:ascii="Times New Roman" w:hAnsi="Times New Roman" w:cs="Times New Roman"/>
          <w:sz w:val="18"/>
          <w:szCs w:val="18"/>
        </w:rPr>
        <w:t>S</w:t>
      </w:r>
      <w:r w:rsidR="00465C99" w:rsidRPr="001F0F36">
        <w:rPr>
          <w:rFonts w:ascii="Times New Roman" w:hAnsi="Times New Roman" w:cs="Times New Roman"/>
          <w:sz w:val="18"/>
          <w:szCs w:val="18"/>
        </w:rPr>
        <w:t xml:space="preserve">ervice </w:t>
      </w:r>
      <w:r w:rsidR="00F02CE5" w:rsidRPr="001F0F36">
        <w:rPr>
          <w:rFonts w:ascii="Times New Roman" w:hAnsi="Times New Roman" w:cs="Times New Roman"/>
          <w:sz w:val="18"/>
          <w:szCs w:val="18"/>
        </w:rPr>
        <w:t>collateral using an appropriate font size</w:t>
      </w:r>
      <w:r w:rsidR="002B3C09" w:rsidRPr="001F0F36">
        <w:rPr>
          <w:rFonts w:ascii="Times New Roman" w:hAnsi="Times New Roman" w:cs="Times New Roman"/>
          <w:sz w:val="18"/>
          <w:szCs w:val="18"/>
        </w:rPr>
        <w:t>, image</w:t>
      </w:r>
      <w:r w:rsidR="00F02CE5" w:rsidRPr="001F0F36">
        <w:rPr>
          <w:rFonts w:ascii="Times New Roman" w:hAnsi="Times New Roman" w:cs="Times New Roman"/>
          <w:sz w:val="18"/>
          <w:szCs w:val="18"/>
        </w:rPr>
        <w:t xml:space="preserve"> and </w:t>
      </w:r>
      <w:r w:rsidR="00D74541" w:rsidRPr="001F0F36">
        <w:rPr>
          <w:rFonts w:ascii="Times New Roman" w:hAnsi="Times New Roman" w:cs="Times New Roman"/>
          <w:sz w:val="18"/>
          <w:szCs w:val="18"/>
        </w:rPr>
        <w:t>positioning</w:t>
      </w:r>
      <w:r w:rsidR="00F02CE5" w:rsidRPr="001F0F36">
        <w:rPr>
          <w:rFonts w:ascii="Times New Roman" w:hAnsi="Times New Roman" w:cs="Times New Roman"/>
          <w:sz w:val="18"/>
          <w:szCs w:val="18"/>
        </w:rPr>
        <w:t xml:space="preserve">, such that it is </w:t>
      </w:r>
      <w:r w:rsidR="00465C99" w:rsidRPr="001F0F36">
        <w:rPr>
          <w:rFonts w:ascii="Times New Roman" w:hAnsi="Times New Roman" w:cs="Times New Roman"/>
          <w:sz w:val="18"/>
          <w:szCs w:val="18"/>
        </w:rPr>
        <w:t xml:space="preserve">clear to </w:t>
      </w:r>
      <w:r w:rsidR="00110A6F" w:rsidRPr="001F0F36">
        <w:rPr>
          <w:rFonts w:ascii="Times New Roman" w:hAnsi="Times New Roman" w:cs="Times New Roman"/>
          <w:sz w:val="18"/>
          <w:szCs w:val="18"/>
        </w:rPr>
        <w:t>E</w:t>
      </w:r>
      <w:r w:rsidR="00465C99" w:rsidRPr="001F0F36">
        <w:rPr>
          <w:rFonts w:ascii="Times New Roman" w:hAnsi="Times New Roman" w:cs="Times New Roman"/>
          <w:sz w:val="18"/>
          <w:szCs w:val="18"/>
        </w:rPr>
        <w:t>nd-</w:t>
      </w:r>
      <w:r w:rsidR="00110A6F" w:rsidRPr="001F0F36">
        <w:rPr>
          <w:rFonts w:ascii="Times New Roman" w:hAnsi="Times New Roman" w:cs="Times New Roman"/>
          <w:sz w:val="18"/>
          <w:szCs w:val="18"/>
        </w:rPr>
        <w:t>U</w:t>
      </w:r>
      <w:r w:rsidR="00465C99" w:rsidRPr="001F0F36">
        <w:rPr>
          <w:rFonts w:ascii="Times New Roman" w:hAnsi="Times New Roman" w:cs="Times New Roman"/>
          <w:sz w:val="18"/>
          <w:szCs w:val="18"/>
        </w:rPr>
        <w:t xml:space="preserve">sers </w:t>
      </w:r>
      <w:r w:rsidR="000D6B1F" w:rsidRPr="001F0F36">
        <w:rPr>
          <w:rFonts w:ascii="Times New Roman" w:hAnsi="Times New Roman" w:cs="Times New Roman"/>
          <w:sz w:val="18"/>
          <w:szCs w:val="18"/>
        </w:rPr>
        <w:t>the service is delivered in partnership with Corero</w:t>
      </w:r>
      <w:r w:rsidR="00AA4A81" w:rsidRPr="001F0F36">
        <w:rPr>
          <w:rFonts w:ascii="Times New Roman" w:hAnsi="Times New Roman" w:cs="Times New Roman"/>
          <w:sz w:val="18"/>
          <w:szCs w:val="18"/>
        </w:rPr>
        <w:t>.</w:t>
      </w:r>
    </w:p>
    <w:p w14:paraId="24C91CC5" w14:textId="16426EAC" w:rsidR="00D86ADC" w:rsidRPr="001F0F36" w:rsidRDefault="00B44646"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Marketing</w:t>
      </w:r>
      <w:r w:rsidRPr="001F0F36">
        <w:rPr>
          <w:rFonts w:ascii="Times New Roman" w:hAnsi="Times New Roman" w:cs="Times New Roman"/>
          <w:sz w:val="18"/>
          <w:szCs w:val="18"/>
        </w:rPr>
        <w:t xml:space="preserve"> - </w:t>
      </w:r>
      <w:r w:rsidR="00D86ADC" w:rsidRPr="001F0F36">
        <w:rPr>
          <w:rFonts w:ascii="Times New Roman" w:hAnsi="Times New Roman" w:cs="Times New Roman"/>
          <w:sz w:val="18"/>
          <w:szCs w:val="18"/>
        </w:rPr>
        <w:t>Ser</w:t>
      </w:r>
      <w:r w:rsidR="00D673A4" w:rsidRPr="001F0F36">
        <w:rPr>
          <w:rFonts w:ascii="Times New Roman" w:hAnsi="Times New Roman" w:cs="Times New Roman"/>
          <w:sz w:val="18"/>
          <w:szCs w:val="18"/>
        </w:rPr>
        <w:t>v</w:t>
      </w:r>
      <w:r w:rsidR="00D86ADC" w:rsidRPr="001F0F36">
        <w:rPr>
          <w:rFonts w:ascii="Times New Roman" w:hAnsi="Times New Roman" w:cs="Times New Roman"/>
          <w:sz w:val="18"/>
          <w:szCs w:val="18"/>
        </w:rPr>
        <w:t>i</w:t>
      </w:r>
      <w:r w:rsidR="00D673A4" w:rsidRPr="001F0F36">
        <w:rPr>
          <w:rFonts w:ascii="Times New Roman" w:hAnsi="Times New Roman" w:cs="Times New Roman"/>
          <w:sz w:val="18"/>
          <w:szCs w:val="18"/>
        </w:rPr>
        <w:t>c</w:t>
      </w:r>
      <w:r w:rsidR="00D86ADC" w:rsidRPr="001F0F36">
        <w:rPr>
          <w:rFonts w:ascii="Times New Roman" w:hAnsi="Times New Roman" w:cs="Times New Roman"/>
          <w:sz w:val="18"/>
          <w:szCs w:val="18"/>
        </w:rPr>
        <w:t xml:space="preserve">e </w:t>
      </w:r>
      <w:r w:rsidR="00D673A4" w:rsidRPr="001F0F36">
        <w:rPr>
          <w:rFonts w:ascii="Times New Roman" w:hAnsi="Times New Roman" w:cs="Times New Roman"/>
          <w:sz w:val="18"/>
          <w:szCs w:val="18"/>
        </w:rPr>
        <w:t>P</w:t>
      </w:r>
      <w:r w:rsidR="00D86ADC" w:rsidRPr="001F0F36">
        <w:rPr>
          <w:rFonts w:ascii="Times New Roman" w:hAnsi="Times New Roman" w:cs="Times New Roman"/>
          <w:sz w:val="18"/>
          <w:szCs w:val="18"/>
        </w:rPr>
        <w:t xml:space="preserve">rovider shall </w:t>
      </w:r>
      <w:r w:rsidR="00D673A4" w:rsidRPr="001F0F36">
        <w:rPr>
          <w:rFonts w:ascii="Times New Roman" w:hAnsi="Times New Roman" w:cs="Times New Roman"/>
          <w:sz w:val="18"/>
          <w:szCs w:val="18"/>
        </w:rPr>
        <w:t xml:space="preserve">use commercially resonable efforts to </w:t>
      </w:r>
      <w:r w:rsidR="005A3220" w:rsidRPr="001F0F36">
        <w:rPr>
          <w:rFonts w:ascii="Times New Roman" w:hAnsi="Times New Roman" w:cs="Times New Roman"/>
          <w:sz w:val="18"/>
          <w:szCs w:val="18"/>
        </w:rPr>
        <w:t xml:space="preserve">market </w:t>
      </w:r>
      <w:r w:rsidR="001E0903">
        <w:rPr>
          <w:rFonts w:ascii="Times New Roman" w:hAnsi="Times New Roman" w:cs="Times New Roman"/>
          <w:sz w:val="18"/>
          <w:szCs w:val="18"/>
        </w:rPr>
        <w:t>its</w:t>
      </w:r>
      <w:r w:rsidR="001E0903" w:rsidRPr="001F0F36">
        <w:rPr>
          <w:rFonts w:ascii="Times New Roman" w:hAnsi="Times New Roman" w:cs="Times New Roman"/>
          <w:sz w:val="18"/>
          <w:szCs w:val="18"/>
        </w:rPr>
        <w:t xml:space="preserve"> </w:t>
      </w:r>
      <w:r w:rsidR="00677464" w:rsidRPr="001F0F36">
        <w:rPr>
          <w:rFonts w:ascii="Times New Roman" w:hAnsi="Times New Roman" w:cs="Times New Roman"/>
          <w:sz w:val="18"/>
          <w:szCs w:val="18"/>
        </w:rPr>
        <w:t>service</w:t>
      </w:r>
      <w:r w:rsidR="004F5457" w:rsidRPr="001F0F36">
        <w:rPr>
          <w:rFonts w:ascii="Times New Roman" w:hAnsi="Times New Roman" w:cs="Times New Roman"/>
          <w:sz w:val="18"/>
          <w:szCs w:val="18"/>
        </w:rPr>
        <w:t xml:space="preserve"> and </w:t>
      </w:r>
      <w:r w:rsidR="009B6F22" w:rsidRPr="001F0F36">
        <w:rPr>
          <w:rFonts w:ascii="Times New Roman" w:hAnsi="Times New Roman" w:cs="Times New Roman"/>
          <w:sz w:val="18"/>
          <w:szCs w:val="18"/>
        </w:rPr>
        <w:t>its</w:t>
      </w:r>
      <w:r w:rsidR="004F5457" w:rsidRPr="001F0F36">
        <w:rPr>
          <w:rFonts w:ascii="Times New Roman" w:hAnsi="Times New Roman" w:cs="Times New Roman"/>
          <w:sz w:val="18"/>
          <w:szCs w:val="18"/>
        </w:rPr>
        <w:t xml:space="preserve"> </w:t>
      </w:r>
      <w:r w:rsidR="009B6F22" w:rsidRPr="001F0F36">
        <w:rPr>
          <w:rFonts w:ascii="Times New Roman" w:hAnsi="Times New Roman" w:cs="Times New Roman"/>
          <w:sz w:val="18"/>
          <w:szCs w:val="18"/>
        </w:rPr>
        <w:t>benefits over third-party cl</w:t>
      </w:r>
      <w:r w:rsidR="002B3C09" w:rsidRPr="001F0F36">
        <w:rPr>
          <w:rFonts w:ascii="Times New Roman" w:hAnsi="Times New Roman" w:cs="Times New Roman"/>
          <w:sz w:val="18"/>
          <w:szCs w:val="18"/>
        </w:rPr>
        <w:t>ou</w:t>
      </w:r>
      <w:r w:rsidR="009B6F22" w:rsidRPr="001F0F36">
        <w:rPr>
          <w:rFonts w:ascii="Times New Roman" w:hAnsi="Times New Roman" w:cs="Times New Roman"/>
          <w:sz w:val="18"/>
          <w:szCs w:val="18"/>
        </w:rPr>
        <w:t>d services.</w:t>
      </w:r>
    </w:p>
    <w:p w14:paraId="5261754D" w14:textId="4549647F" w:rsidR="009F7E98" w:rsidRPr="001F0F36" w:rsidRDefault="009F7E98"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Provisio</w:t>
      </w:r>
      <w:r w:rsidR="00813264" w:rsidRPr="001F0F36">
        <w:rPr>
          <w:rFonts w:ascii="Times New Roman" w:hAnsi="Times New Roman" w:cs="Times New Roman"/>
          <w:sz w:val="18"/>
          <w:szCs w:val="18"/>
          <w:u w:val="single"/>
        </w:rPr>
        <w:t>n</w:t>
      </w:r>
      <w:r w:rsidRPr="001F0F36">
        <w:rPr>
          <w:rFonts w:ascii="Times New Roman" w:hAnsi="Times New Roman" w:cs="Times New Roman"/>
          <w:sz w:val="18"/>
          <w:szCs w:val="18"/>
          <w:u w:val="single"/>
        </w:rPr>
        <w:t>ing &amp; Support</w:t>
      </w:r>
      <w:r w:rsidRPr="001F0F36">
        <w:rPr>
          <w:rFonts w:ascii="Times New Roman" w:hAnsi="Times New Roman" w:cs="Times New Roman"/>
          <w:sz w:val="18"/>
          <w:szCs w:val="18"/>
        </w:rPr>
        <w:t xml:space="preserve"> </w:t>
      </w:r>
      <w:r w:rsidR="00774C35" w:rsidRPr="001F0F36">
        <w:rPr>
          <w:rFonts w:ascii="Times New Roman" w:hAnsi="Times New Roman" w:cs="Times New Roman"/>
          <w:sz w:val="18"/>
          <w:szCs w:val="18"/>
        </w:rPr>
        <w:t>–</w:t>
      </w:r>
      <w:r w:rsidRPr="001F0F36">
        <w:rPr>
          <w:rFonts w:ascii="Times New Roman" w:hAnsi="Times New Roman" w:cs="Times New Roman"/>
          <w:sz w:val="18"/>
          <w:szCs w:val="18"/>
        </w:rPr>
        <w:t xml:space="preserve"> </w:t>
      </w:r>
      <w:r w:rsidR="00774C35" w:rsidRPr="001F0F36">
        <w:rPr>
          <w:rFonts w:ascii="Times New Roman" w:hAnsi="Times New Roman" w:cs="Times New Roman"/>
          <w:sz w:val="18"/>
          <w:szCs w:val="18"/>
        </w:rPr>
        <w:t xml:space="preserve">Service </w:t>
      </w:r>
      <w:r w:rsidR="00881583" w:rsidRPr="001F0F36">
        <w:rPr>
          <w:rFonts w:ascii="Times New Roman" w:hAnsi="Times New Roman" w:cs="Times New Roman"/>
          <w:sz w:val="18"/>
          <w:szCs w:val="18"/>
        </w:rPr>
        <w:t>P</w:t>
      </w:r>
      <w:r w:rsidR="00774C35" w:rsidRPr="001F0F36">
        <w:rPr>
          <w:rFonts w:ascii="Times New Roman" w:hAnsi="Times New Roman" w:cs="Times New Roman"/>
          <w:sz w:val="18"/>
          <w:szCs w:val="18"/>
        </w:rPr>
        <w:t xml:space="preserve">rovider </w:t>
      </w:r>
      <w:r w:rsidR="00BA5B8E" w:rsidRPr="001F0F36">
        <w:rPr>
          <w:rFonts w:ascii="Times New Roman" w:hAnsi="Times New Roman" w:cs="Times New Roman"/>
          <w:sz w:val="18"/>
          <w:szCs w:val="18"/>
        </w:rPr>
        <w:t xml:space="preserve">shall be responsible for all aspects of provisioning and </w:t>
      </w:r>
      <w:r w:rsidR="00AF1C06" w:rsidRPr="001F0F36">
        <w:rPr>
          <w:rFonts w:ascii="Times New Roman" w:hAnsi="Times New Roman" w:cs="Times New Roman"/>
          <w:sz w:val="18"/>
          <w:szCs w:val="18"/>
        </w:rPr>
        <w:t xml:space="preserve">life-cycle management </w:t>
      </w:r>
      <w:r w:rsidR="00BA5B8E" w:rsidRPr="001F0F36">
        <w:rPr>
          <w:rFonts w:ascii="Times New Roman" w:hAnsi="Times New Roman" w:cs="Times New Roman"/>
          <w:sz w:val="18"/>
          <w:szCs w:val="18"/>
        </w:rPr>
        <w:t>of End</w:t>
      </w:r>
      <w:r w:rsidR="00774C35" w:rsidRPr="001F0F36">
        <w:rPr>
          <w:rFonts w:ascii="Times New Roman" w:hAnsi="Times New Roman" w:cs="Times New Roman"/>
          <w:sz w:val="18"/>
          <w:szCs w:val="18"/>
        </w:rPr>
        <w:t>-</w:t>
      </w:r>
      <w:r w:rsidR="00BA5B8E" w:rsidRPr="001F0F36">
        <w:rPr>
          <w:rFonts w:ascii="Times New Roman" w:hAnsi="Times New Roman" w:cs="Times New Roman"/>
          <w:sz w:val="18"/>
          <w:szCs w:val="18"/>
        </w:rPr>
        <w:t xml:space="preserve">Users on </w:t>
      </w:r>
      <w:r w:rsidR="001E0903">
        <w:rPr>
          <w:rFonts w:ascii="Times New Roman" w:hAnsi="Times New Roman" w:cs="Times New Roman"/>
          <w:sz w:val="18"/>
          <w:szCs w:val="18"/>
        </w:rPr>
        <w:t>its</w:t>
      </w:r>
      <w:r w:rsidR="001E0903" w:rsidRPr="001F0F36">
        <w:rPr>
          <w:rFonts w:ascii="Times New Roman" w:hAnsi="Times New Roman" w:cs="Times New Roman"/>
          <w:sz w:val="18"/>
          <w:szCs w:val="18"/>
        </w:rPr>
        <w:t xml:space="preserve"> </w:t>
      </w:r>
      <w:r w:rsidR="00774C35" w:rsidRPr="001F0F36">
        <w:rPr>
          <w:rFonts w:ascii="Times New Roman" w:hAnsi="Times New Roman" w:cs="Times New Roman"/>
          <w:sz w:val="18"/>
          <w:szCs w:val="18"/>
        </w:rPr>
        <w:t xml:space="preserve">Protection </w:t>
      </w:r>
      <w:r w:rsidR="00BA5B8E" w:rsidRPr="001F0F36">
        <w:rPr>
          <w:rFonts w:ascii="Times New Roman" w:hAnsi="Times New Roman" w:cs="Times New Roman"/>
          <w:sz w:val="18"/>
          <w:szCs w:val="18"/>
        </w:rPr>
        <w:t xml:space="preserve">Service.  </w:t>
      </w:r>
      <w:r w:rsidR="00881583" w:rsidRPr="001F0F36">
        <w:rPr>
          <w:rFonts w:ascii="Times New Roman" w:hAnsi="Times New Roman" w:cs="Times New Roman"/>
          <w:sz w:val="18"/>
          <w:szCs w:val="18"/>
        </w:rPr>
        <w:t xml:space="preserve">Service Provider </w:t>
      </w:r>
      <w:r w:rsidR="00BA5B8E" w:rsidRPr="001F0F36">
        <w:rPr>
          <w:rFonts w:ascii="Times New Roman" w:hAnsi="Times New Roman" w:cs="Times New Roman"/>
          <w:sz w:val="18"/>
          <w:szCs w:val="18"/>
        </w:rPr>
        <w:t xml:space="preserve">shall </w:t>
      </w:r>
      <w:r w:rsidR="00881583" w:rsidRPr="001F0F36">
        <w:rPr>
          <w:rFonts w:ascii="Times New Roman" w:hAnsi="Times New Roman" w:cs="Times New Roman"/>
          <w:sz w:val="18"/>
          <w:szCs w:val="18"/>
        </w:rPr>
        <w:t>d</w:t>
      </w:r>
      <w:r w:rsidR="005D4C4D" w:rsidRPr="001F0F36">
        <w:rPr>
          <w:rFonts w:ascii="Times New Roman" w:hAnsi="Times New Roman" w:cs="Times New Roman"/>
          <w:sz w:val="18"/>
          <w:szCs w:val="18"/>
        </w:rPr>
        <w:t>e</w:t>
      </w:r>
      <w:r w:rsidR="00881583" w:rsidRPr="001F0F36">
        <w:rPr>
          <w:rFonts w:ascii="Times New Roman" w:hAnsi="Times New Roman" w:cs="Times New Roman"/>
          <w:sz w:val="18"/>
          <w:szCs w:val="18"/>
        </w:rPr>
        <w:t>liver</w:t>
      </w:r>
      <w:r w:rsidR="00BA5B8E" w:rsidRPr="001F0F36">
        <w:rPr>
          <w:rFonts w:ascii="Times New Roman" w:hAnsi="Times New Roman" w:cs="Times New Roman"/>
          <w:sz w:val="18"/>
          <w:szCs w:val="18"/>
        </w:rPr>
        <w:t xml:space="preserve"> all technical support to End</w:t>
      </w:r>
      <w:r w:rsidR="00881583" w:rsidRPr="001F0F36">
        <w:rPr>
          <w:rFonts w:ascii="Times New Roman" w:hAnsi="Times New Roman" w:cs="Times New Roman"/>
          <w:sz w:val="18"/>
          <w:szCs w:val="18"/>
        </w:rPr>
        <w:t>-</w:t>
      </w:r>
      <w:r w:rsidR="00BA5B8E" w:rsidRPr="001F0F36">
        <w:rPr>
          <w:rFonts w:ascii="Times New Roman" w:hAnsi="Times New Roman" w:cs="Times New Roman"/>
          <w:sz w:val="18"/>
          <w:szCs w:val="18"/>
        </w:rPr>
        <w:t xml:space="preserve">Users for the </w:t>
      </w:r>
      <w:r w:rsidR="00881583" w:rsidRPr="001F0F36">
        <w:rPr>
          <w:rFonts w:ascii="Times New Roman" w:hAnsi="Times New Roman" w:cs="Times New Roman"/>
          <w:sz w:val="18"/>
          <w:szCs w:val="18"/>
        </w:rPr>
        <w:t>Protection</w:t>
      </w:r>
      <w:r w:rsidR="00BA5B8E" w:rsidRPr="001F0F36">
        <w:rPr>
          <w:rFonts w:ascii="Times New Roman" w:hAnsi="Times New Roman" w:cs="Times New Roman"/>
          <w:sz w:val="18"/>
          <w:szCs w:val="18"/>
        </w:rPr>
        <w:t xml:space="preserve"> Service.</w:t>
      </w:r>
    </w:p>
    <w:p w14:paraId="7FDDEC9A" w14:textId="77777777" w:rsidR="00DC1A23" w:rsidRPr="001F0F36" w:rsidRDefault="00DC1A23"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Training</w:t>
      </w:r>
      <w:r w:rsidRPr="001F0F36">
        <w:rPr>
          <w:rFonts w:ascii="Times New Roman" w:hAnsi="Times New Roman" w:cs="Times New Roman"/>
          <w:sz w:val="18"/>
          <w:szCs w:val="18"/>
        </w:rPr>
        <w:t xml:space="preserve"> </w:t>
      </w:r>
      <w:r w:rsidR="00252CB9" w:rsidRPr="001F0F36">
        <w:rPr>
          <w:rFonts w:ascii="Times New Roman" w:hAnsi="Times New Roman" w:cs="Times New Roman"/>
          <w:sz w:val="18"/>
          <w:szCs w:val="18"/>
        </w:rPr>
        <w:t>–</w:t>
      </w:r>
      <w:r w:rsidRPr="001F0F36">
        <w:rPr>
          <w:rFonts w:ascii="Times New Roman" w:hAnsi="Times New Roman" w:cs="Times New Roman"/>
          <w:sz w:val="18"/>
          <w:szCs w:val="18"/>
        </w:rPr>
        <w:t xml:space="preserve"> </w:t>
      </w:r>
      <w:r w:rsidR="00252CB9" w:rsidRPr="001F0F36">
        <w:rPr>
          <w:rFonts w:ascii="Times New Roman" w:hAnsi="Times New Roman" w:cs="Times New Roman"/>
          <w:sz w:val="18"/>
          <w:szCs w:val="18"/>
        </w:rPr>
        <w:t xml:space="preserve">Service Provider </w:t>
      </w:r>
      <w:r w:rsidR="00DF19AB" w:rsidRPr="001F0F36">
        <w:rPr>
          <w:rFonts w:ascii="Times New Roman" w:hAnsi="Times New Roman" w:cs="Times New Roman"/>
          <w:sz w:val="18"/>
          <w:szCs w:val="18"/>
        </w:rPr>
        <w:t xml:space="preserve">sales/marketing employees </w:t>
      </w:r>
      <w:r w:rsidR="00252CB9" w:rsidRPr="001F0F36">
        <w:rPr>
          <w:rFonts w:ascii="Times New Roman" w:hAnsi="Times New Roman" w:cs="Times New Roman"/>
          <w:sz w:val="18"/>
          <w:szCs w:val="18"/>
        </w:rPr>
        <w:t xml:space="preserve">shall participate in training provided by </w:t>
      </w:r>
      <w:r w:rsidR="00754F25" w:rsidRPr="001F0F36">
        <w:rPr>
          <w:rFonts w:ascii="Times New Roman" w:hAnsi="Times New Roman" w:cs="Times New Roman"/>
          <w:sz w:val="18"/>
          <w:szCs w:val="18"/>
        </w:rPr>
        <w:t>Corero</w:t>
      </w:r>
      <w:r w:rsidR="00252CB9" w:rsidRPr="001F0F36">
        <w:rPr>
          <w:rFonts w:ascii="Times New Roman" w:hAnsi="Times New Roman" w:cs="Times New Roman"/>
          <w:sz w:val="18"/>
          <w:szCs w:val="18"/>
        </w:rPr>
        <w:t xml:space="preserve"> regarding </w:t>
      </w:r>
      <w:r w:rsidR="003D69F0" w:rsidRPr="001F0F36">
        <w:rPr>
          <w:rFonts w:ascii="Times New Roman" w:hAnsi="Times New Roman" w:cs="Times New Roman"/>
          <w:sz w:val="18"/>
          <w:szCs w:val="18"/>
        </w:rPr>
        <w:t>DDoS attacks, the DDoS thre</w:t>
      </w:r>
      <w:r w:rsidR="008523E4" w:rsidRPr="001F0F36">
        <w:rPr>
          <w:rFonts w:ascii="Times New Roman" w:hAnsi="Times New Roman" w:cs="Times New Roman"/>
          <w:sz w:val="18"/>
          <w:szCs w:val="18"/>
        </w:rPr>
        <w:t>a</w:t>
      </w:r>
      <w:r w:rsidR="003D69F0" w:rsidRPr="001F0F36">
        <w:rPr>
          <w:rFonts w:ascii="Times New Roman" w:hAnsi="Times New Roman" w:cs="Times New Roman"/>
          <w:sz w:val="18"/>
          <w:szCs w:val="18"/>
        </w:rPr>
        <w:t>t landscape</w:t>
      </w:r>
      <w:r w:rsidR="00274213" w:rsidRPr="001F0F36">
        <w:rPr>
          <w:rFonts w:ascii="Times New Roman" w:hAnsi="Times New Roman" w:cs="Times New Roman"/>
          <w:sz w:val="18"/>
          <w:szCs w:val="18"/>
        </w:rPr>
        <w:t xml:space="preserve"> and the benefits of Corero SmartWall protection</w:t>
      </w:r>
      <w:r w:rsidR="00252CB9" w:rsidRPr="001F0F36">
        <w:rPr>
          <w:rFonts w:ascii="Times New Roman" w:hAnsi="Times New Roman" w:cs="Times New Roman"/>
          <w:sz w:val="18"/>
          <w:szCs w:val="18"/>
        </w:rPr>
        <w:t xml:space="preserve">. </w:t>
      </w:r>
      <w:r w:rsidR="00E442F0" w:rsidRPr="001F0F36">
        <w:rPr>
          <w:rFonts w:ascii="Times New Roman" w:hAnsi="Times New Roman" w:cs="Times New Roman"/>
          <w:sz w:val="18"/>
          <w:szCs w:val="18"/>
        </w:rPr>
        <w:t xml:space="preserve">Service Provider must also ensure relevant </w:t>
      </w:r>
      <w:r w:rsidR="00DF19AB" w:rsidRPr="001F0F36">
        <w:rPr>
          <w:rFonts w:ascii="Times New Roman" w:hAnsi="Times New Roman" w:cs="Times New Roman"/>
          <w:sz w:val="18"/>
          <w:szCs w:val="18"/>
        </w:rPr>
        <w:t xml:space="preserve">technical </w:t>
      </w:r>
      <w:r w:rsidR="00E442F0" w:rsidRPr="001F0F36">
        <w:rPr>
          <w:rFonts w:ascii="Times New Roman" w:hAnsi="Times New Roman" w:cs="Times New Roman"/>
          <w:sz w:val="18"/>
          <w:szCs w:val="18"/>
        </w:rPr>
        <w:t>employees have attended Corero training on the use, operation, and maintenance of the SmartWall equipment</w:t>
      </w:r>
      <w:r w:rsidR="002265CD" w:rsidRPr="001F0F36">
        <w:rPr>
          <w:rFonts w:ascii="Times New Roman" w:hAnsi="Times New Roman" w:cs="Times New Roman"/>
          <w:sz w:val="18"/>
          <w:szCs w:val="18"/>
        </w:rPr>
        <w:t xml:space="preserve"> to provide appropriate informed </w:t>
      </w:r>
      <w:r w:rsidR="002265CD" w:rsidRPr="001F0F36">
        <w:rPr>
          <w:rFonts w:ascii="Times New Roman" w:hAnsi="Times New Roman" w:cs="Times New Roman"/>
          <w:sz w:val="18"/>
          <w:szCs w:val="18"/>
        </w:rPr>
        <w:t>training of its End</w:t>
      </w:r>
      <w:r w:rsidR="000C61A5">
        <w:rPr>
          <w:rFonts w:ascii="Times New Roman" w:hAnsi="Times New Roman" w:cs="Times New Roman"/>
          <w:sz w:val="18"/>
          <w:szCs w:val="18"/>
        </w:rPr>
        <w:t>-</w:t>
      </w:r>
      <w:r w:rsidR="002265CD" w:rsidRPr="001F0F36">
        <w:rPr>
          <w:rFonts w:ascii="Times New Roman" w:hAnsi="Times New Roman" w:cs="Times New Roman"/>
          <w:sz w:val="18"/>
          <w:szCs w:val="18"/>
        </w:rPr>
        <w:t>Users</w:t>
      </w:r>
      <w:r w:rsidR="00E442F0" w:rsidRPr="001F0F36">
        <w:rPr>
          <w:rFonts w:ascii="Times New Roman" w:hAnsi="Times New Roman" w:cs="Times New Roman"/>
          <w:sz w:val="18"/>
          <w:szCs w:val="18"/>
        </w:rPr>
        <w:t>.</w:t>
      </w:r>
      <w:r w:rsidR="00252CB9" w:rsidRPr="001F0F36">
        <w:rPr>
          <w:rFonts w:ascii="Times New Roman" w:hAnsi="Times New Roman" w:cs="Times New Roman"/>
          <w:sz w:val="18"/>
          <w:szCs w:val="18"/>
        </w:rPr>
        <w:t xml:space="preserve">  An overview of training is set forth at Exhibit </w:t>
      </w:r>
      <w:r w:rsidR="002E2838" w:rsidRPr="001F0F36">
        <w:rPr>
          <w:rFonts w:ascii="Times New Roman" w:hAnsi="Times New Roman" w:cs="Times New Roman"/>
          <w:sz w:val="18"/>
          <w:szCs w:val="18"/>
        </w:rPr>
        <w:t>A</w:t>
      </w:r>
      <w:r w:rsidR="00DA4920" w:rsidRPr="001F0F36">
        <w:rPr>
          <w:rFonts w:ascii="Times New Roman" w:hAnsi="Times New Roman" w:cs="Times New Roman"/>
          <w:sz w:val="18"/>
          <w:szCs w:val="18"/>
        </w:rPr>
        <w:t>.</w:t>
      </w:r>
    </w:p>
    <w:p w14:paraId="7FCAC3C8" w14:textId="77777777" w:rsidR="00E15BFB" w:rsidRPr="001F0F36" w:rsidRDefault="00AD1374"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Provision of information</w:t>
      </w:r>
      <w:r w:rsidRPr="001F0F36">
        <w:rPr>
          <w:rFonts w:ascii="Times New Roman" w:hAnsi="Times New Roman" w:cs="Times New Roman"/>
          <w:sz w:val="18"/>
          <w:szCs w:val="18"/>
        </w:rPr>
        <w:t xml:space="preserve"> – Service Provider shall notify Corero immediately: (i) upon undergoing a change of Control; and (ii) in respect of any other </w:t>
      </w:r>
      <w:r w:rsidR="00065E38" w:rsidRPr="001F0F36">
        <w:rPr>
          <w:rFonts w:ascii="Times New Roman" w:hAnsi="Times New Roman" w:cs="Times New Roman"/>
          <w:sz w:val="18"/>
          <w:szCs w:val="18"/>
        </w:rPr>
        <w:t>event, circumstance, condition or change which materially and adversely affects, or could reasonably be expected to materially and adversely affect, the business and operations of the Service Provider.</w:t>
      </w:r>
    </w:p>
    <w:p w14:paraId="20C5C8F8" w14:textId="77777777" w:rsidR="00F231AB" w:rsidRPr="001F0F36" w:rsidRDefault="00F231AB" w:rsidP="000D6B1F">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Compliance</w:t>
      </w:r>
      <w:r w:rsidRPr="001F0F36">
        <w:rPr>
          <w:rFonts w:ascii="Times New Roman" w:hAnsi="Times New Roman" w:cs="Times New Roman"/>
          <w:sz w:val="18"/>
          <w:szCs w:val="18"/>
        </w:rPr>
        <w:t xml:space="preserve"> – In performing its obligations under this Agreement and delivering the Protection Service the Service Provider shall comply with the Applicable Laws.</w:t>
      </w:r>
    </w:p>
    <w:p w14:paraId="5EBB8891" w14:textId="77777777" w:rsidR="00FE037C" w:rsidRPr="00E86B86" w:rsidRDefault="00E86B86" w:rsidP="000D6B1F">
      <w:pPr>
        <w:pStyle w:val="BodyText2"/>
        <w:widowControl/>
        <w:numPr>
          <w:ilvl w:val="1"/>
          <w:numId w:val="22"/>
        </w:numPr>
        <w:spacing w:after="0"/>
        <w:rPr>
          <w:rFonts w:ascii="Times New Roman" w:hAnsi="Times New Roman" w:cs="Times New Roman"/>
          <w:sz w:val="18"/>
          <w:szCs w:val="18"/>
          <w:u w:val="single"/>
        </w:rPr>
      </w:pPr>
      <w:r w:rsidRPr="00E86B86">
        <w:rPr>
          <w:rFonts w:ascii="Times New Roman" w:hAnsi="Times New Roman" w:cs="Times New Roman"/>
          <w:sz w:val="18"/>
          <w:szCs w:val="18"/>
          <w:u w:val="single"/>
        </w:rPr>
        <w:t>Exclusivity</w:t>
      </w:r>
      <w:r>
        <w:rPr>
          <w:rFonts w:ascii="Times New Roman" w:hAnsi="Times New Roman" w:cs="Times New Roman"/>
          <w:sz w:val="18"/>
          <w:szCs w:val="18"/>
        </w:rPr>
        <w:t xml:space="preserve"> – </w:t>
      </w:r>
      <w:r w:rsidR="00F63566">
        <w:rPr>
          <w:rFonts w:ascii="Times New Roman" w:hAnsi="Times New Roman" w:cs="Times New Roman"/>
          <w:sz w:val="18"/>
          <w:szCs w:val="18"/>
        </w:rPr>
        <w:t xml:space="preserve">Service </w:t>
      </w:r>
      <w:r w:rsidR="00E646D4">
        <w:rPr>
          <w:rFonts w:ascii="Times New Roman" w:hAnsi="Times New Roman" w:cs="Times New Roman"/>
          <w:sz w:val="18"/>
          <w:szCs w:val="18"/>
        </w:rPr>
        <w:t xml:space="preserve">Provider </w:t>
      </w:r>
      <w:r w:rsidR="00F63566">
        <w:rPr>
          <w:rFonts w:ascii="Times New Roman" w:hAnsi="Times New Roman" w:cs="Times New Roman"/>
          <w:sz w:val="18"/>
          <w:szCs w:val="18"/>
        </w:rPr>
        <w:t>shall not, without the prior written consent of Corero, during the term of this Agreement</w:t>
      </w:r>
      <w:r w:rsidR="00E646D4">
        <w:rPr>
          <w:rFonts w:ascii="Times New Roman" w:hAnsi="Times New Roman" w:cs="Times New Roman"/>
          <w:sz w:val="18"/>
          <w:szCs w:val="18"/>
        </w:rPr>
        <w:t>, be involved directly or indirectly in the sale of products or services which compete with the Protection Service</w:t>
      </w:r>
      <w:r w:rsidR="00F00E11">
        <w:rPr>
          <w:rFonts w:ascii="Times New Roman" w:hAnsi="Times New Roman" w:cs="Times New Roman"/>
          <w:sz w:val="18"/>
          <w:szCs w:val="18"/>
        </w:rPr>
        <w:t xml:space="preserve"> to End-Users referred to the Service Provider by Corero under this Agreement</w:t>
      </w:r>
      <w:r w:rsidR="00E646D4">
        <w:rPr>
          <w:rFonts w:ascii="Times New Roman" w:hAnsi="Times New Roman" w:cs="Times New Roman"/>
          <w:sz w:val="18"/>
          <w:szCs w:val="18"/>
        </w:rPr>
        <w:t>.</w:t>
      </w:r>
    </w:p>
    <w:p w14:paraId="5B72FE89" w14:textId="77777777" w:rsidR="00D6611B" w:rsidRDefault="00D6611B" w:rsidP="00DE30B6">
      <w:pPr>
        <w:pStyle w:val="BodyText2"/>
        <w:widowControl/>
        <w:spacing w:after="0"/>
        <w:rPr>
          <w:rFonts w:ascii="Times New Roman" w:hAnsi="Times New Roman" w:cs="Times New Roman"/>
          <w:sz w:val="18"/>
          <w:szCs w:val="18"/>
        </w:rPr>
      </w:pPr>
      <w:bookmarkStart w:id="8" w:name="_DV_M72"/>
      <w:bookmarkStart w:id="9" w:name="_DV_M156"/>
      <w:bookmarkEnd w:id="8"/>
      <w:bookmarkEnd w:id="9"/>
    </w:p>
    <w:p w14:paraId="659BC222" w14:textId="77777777" w:rsidR="001C06CE" w:rsidRDefault="00FC6735" w:rsidP="001C06CE">
      <w:pPr>
        <w:pStyle w:val="BodyText2"/>
        <w:widowControl/>
        <w:numPr>
          <w:ilvl w:val="0"/>
          <w:numId w:val="22"/>
        </w:numPr>
        <w:spacing w:after="0"/>
        <w:rPr>
          <w:rFonts w:ascii="Times New Roman" w:hAnsi="Times New Roman" w:cs="Times New Roman"/>
          <w:b/>
          <w:sz w:val="18"/>
          <w:szCs w:val="18"/>
          <w:u w:val="single"/>
        </w:rPr>
      </w:pPr>
      <w:r>
        <w:rPr>
          <w:rFonts w:ascii="Times New Roman" w:hAnsi="Times New Roman" w:cs="Times New Roman"/>
          <w:b/>
          <w:sz w:val="18"/>
          <w:szCs w:val="18"/>
          <w:u w:val="single"/>
        </w:rPr>
        <w:t xml:space="preserve">Corero </w:t>
      </w:r>
      <w:r w:rsidR="001C06CE">
        <w:rPr>
          <w:rFonts w:ascii="Times New Roman" w:hAnsi="Times New Roman" w:cs="Times New Roman"/>
          <w:b/>
          <w:sz w:val="18"/>
          <w:szCs w:val="18"/>
          <w:u w:val="single"/>
        </w:rPr>
        <w:t>Obligations</w:t>
      </w:r>
    </w:p>
    <w:p w14:paraId="23736F90" w14:textId="77777777" w:rsidR="001C06CE" w:rsidRDefault="001C06CE" w:rsidP="001C06CE">
      <w:pPr>
        <w:pStyle w:val="BodyText2"/>
        <w:widowControl/>
        <w:spacing w:after="0"/>
        <w:rPr>
          <w:rFonts w:ascii="Times New Roman" w:hAnsi="Times New Roman" w:cs="Times New Roman"/>
          <w:sz w:val="18"/>
          <w:szCs w:val="18"/>
        </w:rPr>
      </w:pPr>
    </w:p>
    <w:p w14:paraId="1E8BBFA8" w14:textId="77777777" w:rsidR="002551CC" w:rsidRPr="001F0F36" w:rsidRDefault="001B3B84" w:rsidP="001B3B84">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Corero shall use commercially re</w:t>
      </w:r>
      <w:r w:rsidR="002265CD" w:rsidRPr="001F0F36">
        <w:rPr>
          <w:rFonts w:ascii="Times New Roman" w:hAnsi="Times New Roman" w:cs="Times New Roman"/>
          <w:sz w:val="18"/>
          <w:szCs w:val="18"/>
        </w:rPr>
        <w:t>a</w:t>
      </w:r>
      <w:r w:rsidRPr="001F0F36">
        <w:rPr>
          <w:rFonts w:ascii="Times New Roman" w:hAnsi="Times New Roman" w:cs="Times New Roman"/>
          <w:sz w:val="18"/>
          <w:szCs w:val="18"/>
        </w:rPr>
        <w:t>sonable efforts to market the Program</w:t>
      </w:r>
      <w:r w:rsidR="0094535A" w:rsidRPr="001F0F36">
        <w:rPr>
          <w:rFonts w:ascii="Times New Roman" w:hAnsi="Times New Roman" w:cs="Times New Roman"/>
          <w:sz w:val="18"/>
          <w:szCs w:val="18"/>
        </w:rPr>
        <w:t xml:space="preserve"> </w:t>
      </w:r>
      <w:r w:rsidR="002265CD" w:rsidRPr="001F0F36">
        <w:rPr>
          <w:rFonts w:ascii="Times New Roman" w:hAnsi="Times New Roman" w:cs="Times New Roman"/>
          <w:sz w:val="18"/>
          <w:szCs w:val="18"/>
        </w:rPr>
        <w:t xml:space="preserve">for </w:t>
      </w:r>
      <w:r w:rsidR="0094535A" w:rsidRPr="001F0F36">
        <w:rPr>
          <w:rFonts w:ascii="Times New Roman" w:hAnsi="Times New Roman" w:cs="Times New Roman"/>
          <w:sz w:val="18"/>
          <w:szCs w:val="18"/>
        </w:rPr>
        <w:t>all geogr</w:t>
      </w:r>
      <w:r w:rsidR="00F53E01" w:rsidRPr="001F0F36">
        <w:rPr>
          <w:rFonts w:ascii="Times New Roman" w:hAnsi="Times New Roman" w:cs="Times New Roman"/>
          <w:sz w:val="18"/>
          <w:szCs w:val="18"/>
        </w:rPr>
        <w:t>a</w:t>
      </w:r>
      <w:r w:rsidR="0094535A" w:rsidRPr="001F0F36">
        <w:rPr>
          <w:rFonts w:ascii="Times New Roman" w:hAnsi="Times New Roman" w:cs="Times New Roman"/>
          <w:sz w:val="18"/>
          <w:szCs w:val="18"/>
        </w:rPr>
        <w:t>phies where members operate.</w:t>
      </w:r>
    </w:p>
    <w:p w14:paraId="7244496C" w14:textId="77777777" w:rsidR="001C06CE" w:rsidRPr="001F0F36" w:rsidRDefault="00630EA1" w:rsidP="00630EA1">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Corero</w:t>
      </w:r>
      <w:r w:rsidR="001C06CE" w:rsidRPr="001F0F36">
        <w:rPr>
          <w:rFonts w:ascii="Times New Roman" w:hAnsi="Times New Roman" w:cs="Times New Roman"/>
          <w:sz w:val="18"/>
          <w:szCs w:val="18"/>
        </w:rPr>
        <w:t xml:space="preserve"> shall</w:t>
      </w:r>
      <w:r w:rsidR="00C77553" w:rsidRPr="001F0F36">
        <w:rPr>
          <w:rFonts w:ascii="Times New Roman" w:hAnsi="Times New Roman" w:cs="Times New Roman"/>
          <w:sz w:val="18"/>
          <w:szCs w:val="18"/>
        </w:rPr>
        <w:t xml:space="preserve"> actively promote the </w:t>
      </w:r>
      <w:r w:rsidR="00B65FB7" w:rsidRPr="001F0F36">
        <w:rPr>
          <w:rFonts w:ascii="Times New Roman" w:hAnsi="Times New Roman" w:cs="Times New Roman"/>
          <w:sz w:val="18"/>
          <w:szCs w:val="18"/>
        </w:rPr>
        <w:t>Program</w:t>
      </w:r>
      <w:r w:rsidR="00B866C4" w:rsidRPr="001F0F36">
        <w:rPr>
          <w:rFonts w:ascii="Times New Roman" w:hAnsi="Times New Roman" w:cs="Times New Roman"/>
          <w:sz w:val="18"/>
          <w:szCs w:val="18"/>
        </w:rPr>
        <w:t xml:space="preserve">, such that </w:t>
      </w:r>
      <w:r w:rsidR="00340E05" w:rsidRPr="001F0F36">
        <w:rPr>
          <w:rFonts w:ascii="Times New Roman" w:hAnsi="Times New Roman" w:cs="Times New Roman"/>
          <w:sz w:val="18"/>
          <w:szCs w:val="18"/>
        </w:rPr>
        <w:t xml:space="preserve">End-User </w:t>
      </w:r>
      <w:r w:rsidR="006C7735" w:rsidRPr="001F0F36">
        <w:rPr>
          <w:rFonts w:ascii="Times New Roman" w:hAnsi="Times New Roman" w:cs="Times New Roman"/>
          <w:sz w:val="18"/>
          <w:szCs w:val="18"/>
        </w:rPr>
        <w:t xml:space="preserve">prospects looking to consume DDoS protection </w:t>
      </w:r>
      <w:r w:rsidR="00D07FEF" w:rsidRPr="001F0F36">
        <w:rPr>
          <w:rFonts w:ascii="Times New Roman" w:hAnsi="Times New Roman" w:cs="Times New Roman"/>
          <w:sz w:val="18"/>
          <w:szCs w:val="18"/>
        </w:rPr>
        <w:t xml:space="preserve">purely </w:t>
      </w:r>
      <w:r w:rsidR="006C7735" w:rsidRPr="001F0F36">
        <w:rPr>
          <w:rFonts w:ascii="Times New Roman" w:hAnsi="Times New Roman" w:cs="Times New Roman"/>
          <w:sz w:val="18"/>
          <w:szCs w:val="18"/>
        </w:rPr>
        <w:t>as a service</w:t>
      </w:r>
      <w:r w:rsidR="002265CD" w:rsidRPr="001F0F36">
        <w:rPr>
          <w:rFonts w:ascii="Times New Roman" w:hAnsi="Times New Roman" w:cs="Times New Roman"/>
          <w:sz w:val="18"/>
          <w:szCs w:val="18"/>
        </w:rPr>
        <w:t>, not otherwise serviceable by Corero itself,</w:t>
      </w:r>
      <w:r w:rsidR="00CA11AD" w:rsidRPr="001F0F36">
        <w:rPr>
          <w:rFonts w:ascii="Times New Roman" w:hAnsi="Times New Roman" w:cs="Times New Roman"/>
          <w:sz w:val="18"/>
          <w:szCs w:val="18"/>
        </w:rPr>
        <w:t xml:space="preserve"> are uniquely</w:t>
      </w:r>
      <w:r w:rsidR="006C7735" w:rsidRPr="001F0F36">
        <w:rPr>
          <w:rFonts w:ascii="Times New Roman" w:hAnsi="Times New Roman" w:cs="Times New Roman"/>
          <w:sz w:val="18"/>
          <w:szCs w:val="18"/>
        </w:rPr>
        <w:t xml:space="preserve"> </w:t>
      </w:r>
      <w:r w:rsidR="00D07FEF" w:rsidRPr="001F0F36">
        <w:rPr>
          <w:rFonts w:ascii="Times New Roman" w:hAnsi="Times New Roman" w:cs="Times New Roman"/>
          <w:sz w:val="18"/>
          <w:szCs w:val="18"/>
        </w:rPr>
        <w:t xml:space="preserve">indentified and passed as sales opportunity leads to the </w:t>
      </w:r>
      <w:r w:rsidR="0089734F" w:rsidRPr="001F0F36">
        <w:rPr>
          <w:rFonts w:ascii="Times New Roman" w:hAnsi="Times New Roman" w:cs="Times New Roman"/>
          <w:sz w:val="18"/>
          <w:szCs w:val="18"/>
        </w:rPr>
        <w:t>members</w:t>
      </w:r>
      <w:r w:rsidR="00902AAE" w:rsidRPr="001F0F36">
        <w:rPr>
          <w:rFonts w:ascii="Times New Roman" w:hAnsi="Times New Roman" w:cs="Times New Roman"/>
          <w:sz w:val="18"/>
          <w:szCs w:val="18"/>
        </w:rPr>
        <w:t xml:space="preserve"> which (in Corero's sole discretion) are the most appropriate</w:t>
      </w:r>
      <w:r w:rsidR="00CA11AD" w:rsidRPr="001F0F36">
        <w:rPr>
          <w:rFonts w:ascii="Times New Roman" w:hAnsi="Times New Roman" w:cs="Times New Roman"/>
          <w:sz w:val="18"/>
          <w:szCs w:val="18"/>
        </w:rPr>
        <w:t>.</w:t>
      </w:r>
    </w:p>
    <w:p w14:paraId="40C1B9AF" w14:textId="62CBA78D" w:rsidR="00DF7C96" w:rsidRPr="001F0F36" w:rsidRDefault="00E008EC" w:rsidP="00630EA1">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 xml:space="preserve">Corero will, from time to time, provide </w:t>
      </w:r>
      <w:r w:rsidR="006A1201" w:rsidRPr="001F0F36">
        <w:rPr>
          <w:rFonts w:ascii="Times New Roman" w:hAnsi="Times New Roman" w:cs="Times New Roman"/>
          <w:sz w:val="18"/>
          <w:szCs w:val="18"/>
        </w:rPr>
        <w:t>Service Provider</w:t>
      </w:r>
      <w:r w:rsidRPr="001F0F36">
        <w:rPr>
          <w:rFonts w:ascii="Times New Roman" w:hAnsi="Times New Roman" w:cs="Times New Roman"/>
          <w:sz w:val="18"/>
          <w:szCs w:val="18"/>
        </w:rPr>
        <w:t xml:space="preserve"> with documentation related to support or marketing of </w:t>
      </w:r>
      <w:r w:rsidR="001E0903">
        <w:rPr>
          <w:rFonts w:ascii="Times New Roman" w:hAnsi="Times New Roman" w:cs="Times New Roman"/>
          <w:sz w:val="18"/>
          <w:szCs w:val="18"/>
        </w:rPr>
        <w:t>its</w:t>
      </w:r>
      <w:r w:rsidR="001E0903" w:rsidRPr="001F0F36">
        <w:rPr>
          <w:rFonts w:ascii="Times New Roman" w:hAnsi="Times New Roman" w:cs="Times New Roman"/>
          <w:sz w:val="18"/>
          <w:szCs w:val="18"/>
        </w:rPr>
        <w:t xml:space="preserve"> </w:t>
      </w:r>
      <w:r w:rsidR="0036687B" w:rsidRPr="001F0F36">
        <w:rPr>
          <w:rFonts w:ascii="Times New Roman" w:hAnsi="Times New Roman" w:cs="Times New Roman"/>
          <w:sz w:val="18"/>
          <w:szCs w:val="18"/>
        </w:rPr>
        <w:t xml:space="preserve">Protection </w:t>
      </w:r>
      <w:r w:rsidRPr="001F0F36">
        <w:rPr>
          <w:rFonts w:ascii="Times New Roman" w:hAnsi="Times New Roman" w:cs="Times New Roman"/>
          <w:sz w:val="18"/>
          <w:szCs w:val="18"/>
        </w:rPr>
        <w:t>Service</w:t>
      </w:r>
      <w:r w:rsidR="0036687B" w:rsidRPr="001F0F36">
        <w:rPr>
          <w:rFonts w:ascii="Times New Roman" w:hAnsi="Times New Roman" w:cs="Times New Roman"/>
          <w:sz w:val="18"/>
          <w:szCs w:val="18"/>
        </w:rPr>
        <w:t>.</w:t>
      </w:r>
    </w:p>
    <w:p w14:paraId="62FD3561" w14:textId="77777777" w:rsidR="00F53E01" w:rsidRDefault="00E442F0" w:rsidP="00630EA1">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 xml:space="preserve">Corero shall </w:t>
      </w:r>
      <w:r w:rsidR="002265CD" w:rsidRPr="001F0F36">
        <w:rPr>
          <w:rFonts w:ascii="Times New Roman" w:hAnsi="Times New Roman" w:cs="Times New Roman"/>
          <w:sz w:val="18"/>
          <w:szCs w:val="18"/>
        </w:rPr>
        <w:t xml:space="preserve">make available </w:t>
      </w:r>
      <w:r w:rsidRPr="001F0F36">
        <w:rPr>
          <w:rFonts w:ascii="Times New Roman" w:hAnsi="Times New Roman" w:cs="Times New Roman"/>
          <w:sz w:val="18"/>
          <w:szCs w:val="18"/>
        </w:rPr>
        <w:t xml:space="preserve">DDoS </w:t>
      </w:r>
      <w:r w:rsidR="00C439C1">
        <w:rPr>
          <w:rFonts w:ascii="Times New Roman" w:hAnsi="Times New Roman" w:cs="Times New Roman"/>
          <w:sz w:val="18"/>
          <w:szCs w:val="18"/>
        </w:rPr>
        <w:t>t</w:t>
      </w:r>
      <w:r w:rsidRPr="001F0F36">
        <w:rPr>
          <w:rFonts w:ascii="Times New Roman" w:hAnsi="Times New Roman" w:cs="Times New Roman"/>
          <w:sz w:val="18"/>
          <w:szCs w:val="18"/>
        </w:rPr>
        <w:t>hreat training t</w:t>
      </w:r>
      <w:r w:rsidRPr="00377E7D">
        <w:rPr>
          <w:rFonts w:ascii="Times New Roman" w:hAnsi="Times New Roman" w:cs="Times New Roman"/>
          <w:sz w:val="18"/>
          <w:szCs w:val="18"/>
        </w:rPr>
        <w:t xml:space="preserve">o Service </w:t>
      </w:r>
      <w:r w:rsidR="00CB0E19" w:rsidRPr="00377E7D">
        <w:rPr>
          <w:rFonts w:ascii="Times New Roman" w:hAnsi="Times New Roman" w:cs="Times New Roman"/>
          <w:sz w:val="18"/>
          <w:szCs w:val="18"/>
        </w:rPr>
        <w:t>P</w:t>
      </w:r>
      <w:r w:rsidRPr="00377E7D">
        <w:rPr>
          <w:rFonts w:ascii="Times New Roman" w:hAnsi="Times New Roman" w:cs="Times New Roman"/>
          <w:sz w:val="18"/>
          <w:szCs w:val="18"/>
        </w:rPr>
        <w:t>rovider one (1) time per calendar half, or</w:t>
      </w:r>
      <w:r w:rsidRPr="001F0F36">
        <w:rPr>
          <w:rFonts w:ascii="Times New Roman" w:hAnsi="Times New Roman" w:cs="Times New Roman"/>
          <w:sz w:val="18"/>
          <w:szCs w:val="18"/>
        </w:rPr>
        <w:t xml:space="preserve"> as otherwise agreed to between the parties.</w:t>
      </w:r>
    </w:p>
    <w:p w14:paraId="26F5BD08" w14:textId="77777777" w:rsidR="001E0903" w:rsidRPr="000E2E81" w:rsidRDefault="001E0903" w:rsidP="00E70905">
      <w:pPr>
        <w:pStyle w:val="BodyText2"/>
        <w:numPr>
          <w:ilvl w:val="1"/>
          <w:numId w:val="22"/>
        </w:numPr>
        <w:rPr>
          <w:rFonts w:ascii="Times New Roman" w:hAnsi="Times New Roman" w:cs="Times New Roman"/>
          <w:sz w:val="18"/>
          <w:szCs w:val="18"/>
        </w:rPr>
      </w:pPr>
      <w:r w:rsidRPr="00E70905">
        <w:rPr>
          <w:rFonts w:ascii="Times New Roman" w:hAnsi="Times New Roman" w:cs="Times New Roman"/>
          <w:sz w:val="18"/>
          <w:szCs w:val="18"/>
        </w:rPr>
        <w:t xml:space="preserve">Corero shall provide and sell to the Service Provider the Equipment and related services encompassed under the Equipment and Service Purchase Agreement. </w:t>
      </w:r>
    </w:p>
    <w:p w14:paraId="3C6199DF" w14:textId="77777777" w:rsidR="001C06CE" w:rsidRDefault="001C06CE" w:rsidP="001C06CE">
      <w:pPr>
        <w:pStyle w:val="BodyText2"/>
        <w:widowControl/>
        <w:spacing w:after="0"/>
        <w:rPr>
          <w:rFonts w:ascii="Times New Roman" w:hAnsi="Times New Roman" w:cs="Times New Roman"/>
          <w:sz w:val="18"/>
          <w:szCs w:val="18"/>
        </w:rPr>
      </w:pPr>
    </w:p>
    <w:p w14:paraId="0758E22C" w14:textId="77777777" w:rsidR="00A75C0A" w:rsidRPr="00DE30B6" w:rsidRDefault="00A75C0A" w:rsidP="00DE30B6">
      <w:pPr>
        <w:pStyle w:val="BodyText2"/>
        <w:widowControl/>
        <w:numPr>
          <w:ilvl w:val="0"/>
          <w:numId w:val="22"/>
        </w:numPr>
        <w:spacing w:after="0"/>
        <w:rPr>
          <w:rFonts w:ascii="Times New Roman" w:hAnsi="Times New Roman" w:cs="Times New Roman"/>
          <w:b/>
          <w:sz w:val="18"/>
          <w:szCs w:val="18"/>
          <w:u w:val="single"/>
        </w:rPr>
      </w:pPr>
      <w:r w:rsidRPr="00DE30B6">
        <w:rPr>
          <w:rFonts w:ascii="Times New Roman" w:hAnsi="Times New Roman" w:cs="Times New Roman"/>
          <w:b/>
          <w:sz w:val="18"/>
          <w:szCs w:val="18"/>
          <w:u w:val="single"/>
        </w:rPr>
        <w:t>Joint Col</w:t>
      </w:r>
      <w:r w:rsidR="00DE30B6">
        <w:rPr>
          <w:rFonts w:ascii="Times New Roman" w:hAnsi="Times New Roman" w:cs="Times New Roman"/>
          <w:b/>
          <w:sz w:val="18"/>
          <w:szCs w:val="18"/>
          <w:u w:val="single"/>
        </w:rPr>
        <w:t>l</w:t>
      </w:r>
      <w:r w:rsidRPr="00DE30B6">
        <w:rPr>
          <w:rFonts w:ascii="Times New Roman" w:hAnsi="Times New Roman" w:cs="Times New Roman"/>
          <w:b/>
          <w:sz w:val="18"/>
          <w:szCs w:val="18"/>
          <w:u w:val="single"/>
        </w:rPr>
        <w:t>aboration</w:t>
      </w:r>
    </w:p>
    <w:p w14:paraId="77E96382" w14:textId="77777777" w:rsidR="00A75C0A" w:rsidRPr="00DE30B6" w:rsidRDefault="00A75C0A" w:rsidP="00DE30B6">
      <w:pPr>
        <w:pStyle w:val="BodyText2"/>
        <w:widowControl/>
        <w:spacing w:after="0"/>
        <w:ind w:left="360"/>
        <w:rPr>
          <w:rFonts w:ascii="Times New Roman" w:hAnsi="Times New Roman" w:cs="Times New Roman"/>
          <w:b/>
          <w:sz w:val="18"/>
          <w:szCs w:val="18"/>
          <w:u w:val="single"/>
        </w:rPr>
      </w:pPr>
    </w:p>
    <w:p w14:paraId="4F9B74E7" w14:textId="77777777" w:rsidR="00A75C0A" w:rsidRDefault="006157B9" w:rsidP="00DE30B6">
      <w:pPr>
        <w:pStyle w:val="BodyText2"/>
        <w:widowControl/>
        <w:numPr>
          <w:ilvl w:val="1"/>
          <w:numId w:val="22"/>
        </w:numPr>
        <w:spacing w:after="0"/>
        <w:rPr>
          <w:rFonts w:ascii="Times New Roman" w:hAnsi="Times New Roman" w:cs="Times New Roman"/>
          <w:sz w:val="18"/>
          <w:szCs w:val="18"/>
        </w:rPr>
      </w:pPr>
      <w:r w:rsidRPr="00DE30B6">
        <w:rPr>
          <w:rFonts w:ascii="Times New Roman" w:hAnsi="Times New Roman" w:cs="Times New Roman"/>
          <w:sz w:val="18"/>
          <w:szCs w:val="18"/>
        </w:rPr>
        <w:t>The parties will agree</w:t>
      </w:r>
      <w:r w:rsidR="00DA21E1">
        <w:rPr>
          <w:rFonts w:ascii="Times New Roman" w:hAnsi="Times New Roman" w:cs="Times New Roman"/>
          <w:sz w:val="18"/>
          <w:szCs w:val="18"/>
        </w:rPr>
        <w:t xml:space="preserve"> to</w:t>
      </w:r>
      <w:r w:rsidR="00DF6B01">
        <w:rPr>
          <w:rFonts w:ascii="Times New Roman" w:hAnsi="Times New Roman" w:cs="Times New Roman"/>
          <w:sz w:val="18"/>
          <w:szCs w:val="18"/>
        </w:rPr>
        <w:t xml:space="preserve"> </w:t>
      </w:r>
      <w:r w:rsidR="00E56F93">
        <w:rPr>
          <w:rFonts w:ascii="Times New Roman" w:hAnsi="Times New Roman" w:cs="Times New Roman"/>
          <w:sz w:val="18"/>
          <w:szCs w:val="18"/>
        </w:rPr>
        <w:t>produce</w:t>
      </w:r>
      <w:r w:rsidR="00DA21E1">
        <w:rPr>
          <w:rFonts w:ascii="Times New Roman" w:hAnsi="Times New Roman" w:cs="Times New Roman"/>
          <w:sz w:val="18"/>
          <w:szCs w:val="18"/>
        </w:rPr>
        <w:t xml:space="preserve"> </w:t>
      </w:r>
      <w:r w:rsidR="00C439C1">
        <w:rPr>
          <w:rFonts w:ascii="Times New Roman" w:hAnsi="Times New Roman" w:cs="Times New Roman"/>
          <w:sz w:val="18"/>
          <w:szCs w:val="18"/>
        </w:rPr>
        <w:t>w</w:t>
      </w:r>
      <w:r w:rsidR="00DA21E1">
        <w:rPr>
          <w:rFonts w:ascii="Times New Roman" w:hAnsi="Times New Roman" w:cs="Times New Roman"/>
          <w:sz w:val="18"/>
          <w:szCs w:val="18"/>
        </w:rPr>
        <w:t xml:space="preserve">hite </w:t>
      </w:r>
      <w:r w:rsidR="00C439C1">
        <w:rPr>
          <w:rFonts w:ascii="Times New Roman" w:hAnsi="Times New Roman" w:cs="Times New Roman"/>
          <w:sz w:val="18"/>
          <w:szCs w:val="18"/>
        </w:rPr>
        <w:t>p</w:t>
      </w:r>
      <w:r w:rsidR="00DA21E1">
        <w:rPr>
          <w:rFonts w:ascii="Times New Roman" w:hAnsi="Times New Roman" w:cs="Times New Roman"/>
          <w:sz w:val="18"/>
          <w:szCs w:val="18"/>
        </w:rPr>
        <w:t xml:space="preserve">apers, </w:t>
      </w:r>
      <w:r w:rsidR="00C439C1">
        <w:rPr>
          <w:rFonts w:ascii="Times New Roman" w:hAnsi="Times New Roman" w:cs="Times New Roman"/>
          <w:sz w:val="18"/>
          <w:szCs w:val="18"/>
        </w:rPr>
        <w:t>c</w:t>
      </w:r>
      <w:r w:rsidR="00DA21E1">
        <w:rPr>
          <w:rFonts w:ascii="Times New Roman" w:hAnsi="Times New Roman" w:cs="Times New Roman"/>
          <w:sz w:val="18"/>
          <w:szCs w:val="18"/>
        </w:rPr>
        <w:t xml:space="preserve">ase </w:t>
      </w:r>
      <w:r w:rsidR="00C439C1">
        <w:rPr>
          <w:rFonts w:ascii="Times New Roman" w:hAnsi="Times New Roman" w:cs="Times New Roman"/>
          <w:sz w:val="18"/>
          <w:szCs w:val="18"/>
        </w:rPr>
        <w:t>s</w:t>
      </w:r>
      <w:r w:rsidR="00DA21E1">
        <w:rPr>
          <w:rFonts w:ascii="Times New Roman" w:hAnsi="Times New Roman" w:cs="Times New Roman"/>
          <w:sz w:val="18"/>
          <w:szCs w:val="18"/>
        </w:rPr>
        <w:t>tudies</w:t>
      </w:r>
      <w:r w:rsidR="00AC2360">
        <w:rPr>
          <w:rFonts w:ascii="Times New Roman" w:hAnsi="Times New Roman" w:cs="Times New Roman"/>
          <w:sz w:val="18"/>
          <w:szCs w:val="18"/>
        </w:rPr>
        <w:t xml:space="preserve">, </w:t>
      </w:r>
      <w:r w:rsidR="00C439C1">
        <w:rPr>
          <w:rFonts w:ascii="Times New Roman" w:hAnsi="Times New Roman" w:cs="Times New Roman"/>
          <w:sz w:val="18"/>
          <w:szCs w:val="18"/>
        </w:rPr>
        <w:t>m</w:t>
      </w:r>
      <w:r w:rsidR="00AC2360">
        <w:rPr>
          <w:rFonts w:ascii="Times New Roman" w:hAnsi="Times New Roman" w:cs="Times New Roman"/>
          <w:sz w:val="18"/>
          <w:szCs w:val="18"/>
        </w:rPr>
        <w:t xml:space="preserve">arketing </w:t>
      </w:r>
      <w:r w:rsidR="00C439C1">
        <w:rPr>
          <w:rFonts w:ascii="Times New Roman" w:hAnsi="Times New Roman" w:cs="Times New Roman"/>
          <w:sz w:val="18"/>
          <w:szCs w:val="18"/>
        </w:rPr>
        <w:t>m</w:t>
      </w:r>
      <w:r w:rsidR="00AC2360">
        <w:rPr>
          <w:rFonts w:ascii="Times New Roman" w:hAnsi="Times New Roman" w:cs="Times New Roman"/>
          <w:sz w:val="18"/>
          <w:szCs w:val="18"/>
        </w:rPr>
        <w:t>aterials</w:t>
      </w:r>
      <w:r w:rsidR="00DA21E1">
        <w:rPr>
          <w:rFonts w:ascii="Times New Roman" w:hAnsi="Times New Roman" w:cs="Times New Roman"/>
          <w:sz w:val="18"/>
          <w:szCs w:val="18"/>
        </w:rPr>
        <w:t xml:space="preserve"> and/or</w:t>
      </w:r>
      <w:r w:rsidRPr="00DE30B6">
        <w:rPr>
          <w:rFonts w:ascii="Times New Roman" w:hAnsi="Times New Roman" w:cs="Times New Roman"/>
          <w:sz w:val="18"/>
          <w:szCs w:val="18"/>
        </w:rPr>
        <w:t xml:space="preserve"> </w:t>
      </w:r>
      <w:r w:rsidR="00C439C1">
        <w:rPr>
          <w:rFonts w:ascii="Times New Roman" w:hAnsi="Times New Roman" w:cs="Times New Roman"/>
          <w:sz w:val="18"/>
          <w:szCs w:val="18"/>
        </w:rPr>
        <w:t>j</w:t>
      </w:r>
      <w:r w:rsidR="00A75C0A" w:rsidRPr="00DE30B6">
        <w:rPr>
          <w:rFonts w:ascii="Times New Roman" w:hAnsi="Times New Roman" w:cs="Times New Roman"/>
          <w:sz w:val="18"/>
          <w:szCs w:val="18"/>
        </w:rPr>
        <w:t xml:space="preserve">oint </w:t>
      </w:r>
      <w:r w:rsidR="00C439C1">
        <w:rPr>
          <w:rFonts w:ascii="Times New Roman" w:hAnsi="Times New Roman" w:cs="Times New Roman"/>
          <w:sz w:val="18"/>
          <w:szCs w:val="18"/>
        </w:rPr>
        <w:t>p</w:t>
      </w:r>
      <w:r w:rsidRPr="00DE30B6">
        <w:rPr>
          <w:rFonts w:ascii="Times New Roman" w:hAnsi="Times New Roman" w:cs="Times New Roman"/>
          <w:sz w:val="18"/>
          <w:szCs w:val="18"/>
        </w:rPr>
        <w:t xml:space="preserve">ress </w:t>
      </w:r>
      <w:r w:rsidR="00C439C1">
        <w:rPr>
          <w:rFonts w:ascii="Times New Roman" w:hAnsi="Times New Roman" w:cs="Times New Roman"/>
          <w:sz w:val="18"/>
          <w:szCs w:val="18"/>
        </w:rPr>
        <w:t>r</w:t>
      </w:r>
      <w:r w:rsidR="00A75C0A" w:rsidRPr="00DE30B6">
        <w:rPr>
          <w:rFonts w:ascii="Times New Roman" w:hAnsi="Times New Roman" w:cs="Times New Roman"/>
          <w:sz w:val="18"/>
          <w:szCs w:val="18"/>
        </w:rPr>
        <w:t>eleases</w:t>
      </w:r>
      <w:r w:rsidRPr="00DE30B6">
        <w:rPr>
          <w:rFonts w:ascii="Times New Roman" w:hAnsi="Times New Roman" w:cs="Times New Roman"/>
          <w:sz w:val="18"/>
          <w:szCs w:val="18"/>
        </w:rPr>
        <w:t xml:space="preserve"> relating to the Agreement. No external </w:t>
      </w:r>
      <w:r w:rsidR="006D23EB">
        <w:rPr>
          <w:rFonts w:ascii="Times New Roman" w:hAnsi="Times New Roman" w:cs="Times New Roman"/>
          <w:sz w:val="18"/>
          <w:szCs w:val="18"/>
        </w:rPr>
        <w:t xml:space="preserve">joint </w:t>
      </w:r>
      <w:r w:rsidRPr="00DE30B6">
        <w:rPr>
          <w:rFonts w:ascii="Times New Roman" w:hAnsi="Times New Roman" w:cs="Times New Roman"/>
          <w:sz w:val="18"/>
          <w:szCs w:val="18"/>
        </w:rPr>
        <w:t xml:space="preserve">communication may be made by </w:t>
      </w:r>
      <w:r w:rsidR="002265CD">
        <w:rPr>
          <w:rFonts w:ascii="Times New Roman" w:hAnsi="Times New Roman" w:cs="Times New Roman"/>
          <w:sz w:val="18"/>
          <w:szCs w:val="18"/>
        </w:rPr>
        <w:t xml:space="preserve">one </w:t>
      </w:r>
      <w:r w:rsidR="008F54F7">
        <w:rPr>
          <w:rFonts w:ascii="Times New Roman" w:hAnsi="Times New Roman" w:cs="Times New Roman"/>
          <w:sz w:val="18"/>
          <w:szCs w:val="18"/>
        </w:rPr>
        <w:t>p</w:t>
      </w:r>
      <w:r w:rsidRPr="00DE30B6">
        <w:rPr>
          <w:rFonts w:ascii="Times New Roman" w:hAnsi="Times New Roman" w:cs="Times New Roman"/>
          <w:sz w:val="18"/>
          <w:szCs w:val="18"/>
        </w:rPr>
        <w:t xml:space="preserve">arty without the prior written approval of the other </w:t>
      </w:r>
      <w:r w:rsidR="008F54F7">
        <w:rPr>
          <w:rFonts w:ascii="Times New Roman" w:hAnsi="Times New Roman" w:cs="Times New Roman"/>
          <w:sz w:val="18"/>
          <w:szCs w:val="18"/>
        </w:rPr>
        <w:t>p</w:t>
      </w:r>
      <w:r w:rsidRPr="00DE30B6">
        <w:rPr>
          <w:rFonts w:ascii="Times New Roman" w:hAnsi="Times New Roman" w:cs="Times New Roman"/>
          <w:sz w:val="18"/>
          <w:szCs w:val="18"/>
        </w:rPr>
        <w:t>arty.</w:t>
      </w:r>
      <w:r w:rsidR="006D12C6">
        <w:rPr>
          <w:rFonts w:ascii="Times New Roman" w:hAnsi="Times New Roman" w:cs="Times New Roman"/>
          <w:sz w:val="18"/>
          <w:szCs w:val="18"/>
        </w:rPr>
        <w:t xml:space="preserve"> Without prejudice to the foregoing, </w:t>
      </w:r>
      <w:r w:rsidR="00BB60EB">
        <w:rPr>
          <w:rFonts w:ascii="Times New Roman" w:hAnsi="Times New Roman" w:cs="Times New Roman"/>
          <w:sz w:val="18"/>
          <w:szCs w:val="18"/>
        </w:rPr>
        <w:t xml:space="preserve">the Service Provider: (i) shall not produce any marketing material in respect of or referring to Corero's business, Equipment or otherwise without the prior written consent of Corero (such consent not to be unreasonably withheld or delayed); and (ii) </w:t>
      </w:r>
      <w:r w:rsidR="006D12C6">
        <w:rPr>
          <w:rFonts w:ascii="Times New Roman" w:hAnsi="Times New Roman" w:cs="Times New Roman"/>
          <w:sz w:val="18"/>
          <w:szCs w:val="18"/>
        </w:rPr>
        <w:t xml:space="preserve"> shall </w:t>
      </w:r>
      <w:r w:rsidR="00844B41">
        <w:rPr>
          <w:rFonts w:ascii="Times New Roman" w:hAnsi="Times New Roman" w:cs="Times New Roman"/>
          <w:sz w:val="18"/>
          <w:szCs w:val="18"/>
        </w:rPr>
        <w:t xml:space="preserve">observe all directions and instructions given to it by Corero in relation to the promotion and advertisement of the Protection Service to the extent that such promotions or advertisements refer to Corero, its products or otherwise use </w:t>
      </w:r>
      <w:r w:rsidR="006F5BCF">
        <w:rPr>
          <w:rFonts w:ascii="Times New Roman" w:hAnsi="Times New Roman" w:cs="Times New Roman"/>
          <w:sz w:val="18"/>
          <w:szCs w:val="18"/>
        </w:rPr>
        <w:t>Corero’s t</w:t>
      </w:r>
      <w:r w:rsidR="00844B41">
        <w:rPr>
          <w:rFonts w:ascii="Times New Roman" w:hAnsi="Times New Roman" w:cs="Times New Roman"/>
          <w:sz w:val="18"/>
          <w:szCs w:val="18"/>
        </w:rPr>
        <w:t xml:space="preserve">rade </w:t>
      </w:r>
      <w:r w:rsidR="006F5BCF">
        <w:rPr>
          <w:rFonts w:ascii="Times New Roman" w:hAnsi="Times New Roman" w:cs="Times New Roman"/>
          <w:sz w:val="18"/>
          <w:szCs w:val="18"/>
        </w:rPr>
        <w:t>m</w:t>
      </w:r>
      <w:r w:rsidR="00844B41">
        <w:rPr>
          <w:rFonts w:ascii="Times New Roman" w:hAnsi="Times New Roman" w:cs="Times New Roman"/>
          <w:sz w:val="18"/>
          <w:szCs w:val="18"/>
        </w:rPr>
        <w:t>arks.</w:t>
      </w:r>
    </w:p>
    <w:p w14:paraId="19E0935E" w14:textId="77777777" w:rsidR="00DA1886" w:rsidRDefault="004701C9" w:rsidP="00DE30B6">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 xml:space="preserve">The Service Provider </w:t>
      </w:r>
      <w:r w:rsidR="008F54F7">
        <w:rPr>
          <w:rFonts w:ascii="Times New Roman" w:hAnsi="Times New Roman" w:cs="Times New Roman"/>
          <w:sz w:val="18"/>
          <w:szCs w:val="18"/>
        </w:rPr>
        <w:t xml:space="preserve">shall report to Corero in writing on a quarterly basis </w:t>
      </w:r>
      <w:r w:rsidR="00646EA0">
        <w:rPr>
          <w:rFonts w:ascii="Times New Roman" w:hAnsi="Times New Roman" w:cs="Times New Roman"/>
          <w:sz w:val="18"/>
          <w:szCs w:val="18"/>
        </w:rPr>
        <w:t xml:space="preserve">(in such format as Corero may determine from time to time) </w:t>
      </w:r>
      <w:r w:rsidR="008F54F7">
        <w:rPr>
          <w:rFonts w:ascii="Times New Roman" w:hAnsi="Times New Roman" w:cs="Times New Roman"/>
          <w:sz w:val="18"/>
          <w:szCs w:val="18"/>
        </w:rPr>
        <w:t>providing full details of</w:t>
      </w:r>
      <w:r w:rsidR="00B916F4">
        <w:rPr>
          <w:rFonts w:ascii="Times New Roman" w:hAnsi="Times New Roman" w:cs="Times New Roman"/>
          <w:sz w:val="18"/>
          <w:szCs w:val="18"/>
        </w:rPr>
        <w:t xml:space="preserve"> End-User activity in the quarter in question, including without limitation</w:t>
      </w:r>
      <w:r w:rsidR="00646EA0">
        <w:rPr>
          <w:rFonts w:ascii="Times New Roman" w:hAnsi="Times New Roman" w:cs="Times New Roman"/>
          <w:sz w:val="18"/>
          <w:szCs w:val="18"/>
        </w:rPr>
        <w:t>: (i)</w:t>
      </w:r>
      <w:r w:rsidR="00B916F4">
        <w:rPr>
          <w:rFonts w:ascii="Times New Roman" w:hAnsi="Times New Roman" w:cs="Times New Roman"/>
          <w:sz w:val="18"/>
          <w:szCs w:val="18"/>
        </w:rPr>
        <w:t xml:space="preserve"> the total number of End-Users </w:t>
      </w:r>
      <w:r w:rsidR="00646EA0">
        <w:rPr>
          <w:rFonts w:ascii="Times New Roman" w:hAnsi="Times New Roman" w:cs="Times New Roman"/>
          <w:sz w:val="18"/>
          <w:szCs w:val="18"/>
        </w:rPr>
        <w:t>ut</w:t>
      </w:r>
      <w:r w:rsidR="006F5BCF">
        <w:rPr>
          <w:rFonts w:ascii="Times New Roman" w:hAnsi="Times New Roman" w:cs="Times New Roman"/>
          <w:sz w:val="18"/>
          <w:szCs w:val="18"/>
        </w:rPr>
        <w:t>i</w:t>
      </w:r>
      <w:r w:rsidR="00646EA0">
        <w:rPr>
          <w:rFonts w:ascii="Times New Roman" w:hAnsi="Times New Roman" w:cs="Times New Roman"/>
          <w:sz w:val="18"/>
          <w:szCs w:val="18"/>
        </w:rPr>
        <w:t>lising the Protection Service; (ii)</w:t>
      </w:r>
      <w:r w:rsidR="00B916F4">
        <w:rPr>
          <w:rFonts w:ascii="Times New Roman" w:hAnsi="Times New Roman" w:cs="Times New Roman"/>
          <w:sz w:val="18"/>
          <w:szCs w:val="18"/>
        </w:rPr>
        <w:t xml:space="preserve"> the number of new End-Users s</w:t>
      </w:r>
      <w:r w:rsidR="00646EA0">
        <w:rPr>
          <w:rFonts w:ascii="Times New Roman" w:hAnsi="Times New Roman" w:cs="Times New Roman"/>
          <w:sz w:val="18"/>
          <w:szCs w:val="18"/>
        </w:rPr>
        <w:t xml:space="preserve">ecured during that time period; and (iii) the number of </w:t>
      </w:r>
      <w:r w:rsidR="00CF2D23">
        <w:rPr>
          <w:rFonts w:ascii="Times New Roman" w:hAnsi="Times New Roman" w:cs="Times New Roman"/>
          <w:sz w:val="18"/>
          <w:szCs w:val="18"/>
        </w:rPr>
        <w:t>End-</w:t>
      </w:r>
      <w:r w:rsidR="00CF2D23">
        <w:rPr>
          <w:rFonts w:ascii="Times New Roman" w:hAnsi="Times New Roman" w:cs="Times New Roman"/>
          <w:sz w:val="18"/>
          <w:szCs w:val="18"/>
        </w:rPr>
        <w:lastRenderedPageBreak/>
        <w:t xml:space="preserve">User </w:t>
      </w:r>
      <w:r w:rsidR="00646EA0">
        <w:rPr>
          <w:rFonts w:ascii="Times New Roman" w:hAnsi="Times New Roman" w:cs="Times New Roman"/>
          <w:sz w:val="18"/>
          <w:szCs w:val="18"/>
        </w:rPr>
        <w:t>security threats averted during that time period by virtue of utili</w:t>
      </w:r>
      <w:r w:rsidR="006F5BCF">
        <w:rPr>
          <w:rFonts w:ascii="Times New Roman" w:hAnsi="Times New Roman" w:cs="Times New Roman"/>
          <w:sz w:val="18"/>
          <w:szCs w:val="18"/>
        </w:rPr>
        <w:t>s</w:t>
      </w:r>
      <w:r w:rsidR="00646EA0">
        <w:rPr>
          <w:rFonts w:ascii="Times New Roman" w:hAnsi="Times New Roman" w:cs="Times New Roman"/>
          <w:sz w:val="18"/>
          <w:szCs w:val="18"/>
        </w:rPr>
        <w:t>ing the Protection Service.</w:t>
      </w:r>
    </w:p>
    <w:p w14:paraId="578241A2" w14:textId="77777777" w:rsidR="008F54F7" w:rsidRPr="00D44D44" w:rsidRDefault="008F54F7" w:rsidP="00DE30B6">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 xml:space="preserve">The parties shall meet on a </w:t>
      </w:r>
      <w:r w:rsidR="006D23EB">
        <w:rPr>
          <w:rFonts w:ascii="Times New Roman" w:hAnsi="Times New Roman" w:cs="Times New Roman"/>
          <w:sz w:val="18"/>
          <w:szCs w:val="18"/>
        </w:rPr>
        <w:t xml:space="preserve">bi-annual </w:t>
      </w:r>
      <w:r>
        <w:rPr>
          <w:rFonts w:ascii="Times New Roman" w:hAnsi="Times New Roman" w:cs="Times New Roman"/>
          <w:sz w:val="18"/>
          <w:szCs w:val="18"/>
        </w:rPr>
        <w:t>basis (on a date agreed between the parties) in order to discuss the activities undertaken under this Agreement including but not limited to issues relating to delivery of the Protection Service by the Service Provider to End-Users.</w:t>
      </w:r>
    </w:p>
    <w:p w14:paraId="3B1CBE71" w14:textId="77777777" w:rsidR="00D6611B" w:rsidRDefault="00D6611B" w:rsidP="00DE30B6">
      <w:pPr>
        <w:pStyle w:val="BodyText2"/>
        <w:widowControl/>
        <w:spacing w:after="0"/>
        <w:rPr>
          <w:rFonts w:ascii="Times New Roman" w:hAnsi="Times New Roman" w:cs="Times New Roman"/>
          <w:sz w:val="18"/>
          <w:szCs w:val="18"/>
        </w:rPr>
      </w:pPr>
    </w:p>
    <w:p w14:paraId="58C2BFAE" w14:textId="77777777" w:rsidR="00572079" w:rsidRDefault="00572079" w:rsidP="00DE30B6">
      <w:pPr>
        <w:pStyle w:val="BodyText2"/>
        <w:widowControl/>
        <w:numPr>
          <w:ilvl w:val="0"/>
          <w:numId w:val="22"/>
        </w:numPr>
        <w:spacing w:after="0"/>
        <w:rPr>
          <w:rFonts w:ascii="Times New Roman" w:hAnsi="Times New Roman" w:cs="Times New Roman"/>
          <w:b/>
          <w:sz w:val="18"/>
          <w:szCs w:val="18"/>
          <w:u w:val="single"/>
        </w:rPr>
      </w:pPr>
      <w:r>
        <w:rPr>
          <w:rFonts w:ascii="Times New Roman" w:hAnsi="Times New Roman" w:cs="Times New Roman"/>
          <w:b/>
          <w:sz w:val="18"/>
          <w:szCs w:val="18"/>
          <w:u w:val="single"/>
        </w:rPr>
        <w:t>Confidential Information</w:t>
      </w:r>
    </w:p>
    <w:p w14:paraId="42404CC1" w14:textId="77777777" w:rsidR="00572079" w:rsidRDefault="00572079" w:rsidP="00572079">
      <w:pPr>
        <w:pStyle w:val="BodyText2"/>
        <w:widowControl/>
        <w:spacing w:after="0"/>
        <w:ind w:left="360"/>
        <w:rPr>
          <w:rFonts w:ascii="Times New Roman" w:hAnsi="Times New Roman" w:cs="Times New Roman"/>
          <w:b/>
          <w:sz w:val="18"/>
          <w:szCs w:val="18"/>
          <w:u w:val="single"/>
        </w:rPr>
      </w:pPr>
    </w:p>
    <w:p w14:paraId="37CD5A16" w14:textId="77777777" w:rsidR="000E2E81" w:rsidRDefault="00572079" w:rsidP="00572079">
      <w:pPr>
        <w:pStyle w:val="BodyText2"/>
        <w:widowControl/>
        <w:numPr>
          <w:ilvl w:val="1"/>
          <w:numId w:val="22"/>
        </w:numPr>
        <w:spacing w:after="0"/>
        <w:rPr>
          <w:rFonts w:ascii="Times New Roman" w:hAnsi="Times New Roman" w:cs="Times New Roman"/>
          <w:sz w:val="18"/>
          <w:szCs w:val="18"/>
        </w:rPr>
      </w:pPr>
      <w:r w:rsidRPr="004A192C">
        <w:rPr>
          <w:rFonts w:ascii="Times New Roman" w:hAnsi="Times New Roman" w:cs="Times New Roman"/>
          <w:sz w:val="18"/>
          <w:szCs w:val="18"/>
        </w:rPr>
        <w:t xml:space="preserve"> </w:t>
      </w:r>
      <w:r w:rsidR="006F5BCF">
        <w:rPr>
          <w:rFonts w:ascii="Times New Roman" w:hAnsi="Times New Roman" w:cs="Times New Roman"/>
          <w:sz w:val="18"/>
          <w:szCs w:val="18"/>
        </w:rPr>
        <w:t>"</w:t>
      </w:r>
      <w:r w:rsidRPr="004A192C">
        <w:rPr>
          <w:rFonts w:ascii="Times New Roman" w:hAnsi="Times New Roman" w:cs="Times New Roman"/>
          <w:sz w:val="18"/>
          <w:szCs w:val="18"/>
        </w:rPr>
        <w:t>Confidential Information</w:t>
      </w:r>
      <w:r w:rsidR="006F5BCF">
        <w:rPr>
          <w:rFonts w:ascii="Times New Roman" w:hAnsi="Times New Roman" w:cs="Times New Roman"/>
          <w:sz w:val="18"/>
          <w:szCs w:val="18"/>
        </w:rPr>
        <w:t>"</w:t>
      </w:r>
      <w:r w:rsidRPr="004A192C">
        <w:rPr>
          <w:rFonts w:ascii="Times New Roman" w:hAnsi="Times New Roman" w:cs="Times New Roman"/>
          <w:sz w:val="18"/>
          <w:szCs w:val="18"/>
        </w:rPr>
        <w:t xml:space="preserve"> means all non</w:t>
      </w:r>
      <w:r w:rsidR="002265CD">
        <w:rPr>
          <w:rFonts w:ascii="Times New Roman" w:hAnsi="Times New Roman" w:cs="Times New Roman"/>
          <w:sz w:val="18"/>
          <w:szCs w:val="18"/>
        </w:rPr>
        <w:t>-</w:t>
      </w:r>
      <w:r w:rsidRPr="004A192C">
        <w:rPr>
          <w:rFonts w:ascii="Times New Roman" w:hAnsi="Times New Roman" w:cs="Times New Roman"/>
          <w:sz w:val="18"/>
          <w:szCs w:val="18"/>
        </w:rPr>
        <w:t xml:space="preserve">public information disclosed by one party or its agents (the </w:t>
      </w:r>
      <w:r w:rsidR="006F5BCF">
        <w:rPr>
          <w:rFonts w:ascii="Times New Roman" w:hAnsi="Times New Roman" w:cs="Times New Roman"/>
          <w:sz w:val="18"/>
          <w:szCs w:val="18"/>
        </w:rPr>
        <w:t>"</w:t>
      </w:r>
      <w:r w:rsidRPr="004A192C">
        <w:rPr>
          <w:rFonts w:ascii="Times New Roman" w:hAnsi="Times New Roman" w:cs="Times New Roman"/>
          <w:sz w:val="18"/>
          <w:szCs w:val="18"/>
        </w:rPr>
        <w:t>Disclosing Party</w:t>
      </w:r>
      <w:r w:rsidR="006F5BCF">
        <w:rPr>
          <w:rFonts w:ascii="Times New Roman" w:hAnsi="Times New Roman" w:cs="Times New Roman"/>
          <w:sz w:val="18"/>
          <w:szCs w:val="18"/>
        </w:rPr>
        <w:t>"</w:t>
      </w:r>
      <w:r w:rsidRPr="004A192C">
        <w:rPr>
          <w:rFonts w:ascii="Times New Roman" w:hAnsi="Times New Roman" w:cs="Times New Roman"/>
          <w:sz w:val="18"/>
          <w:szCs w:val="18"/>
        </w:rPr>
        <w:t xml:space="preserve">) to the other party or its agents (the </w:t>
      </w:r>
      <w:r w:rsidR="006F5BCF">
        <w:rPr>
          <w:rFonts w:ascii="Times New Roman" w:hAnsi="Times New Roman" w:cs="Times New Roman"/>
          <w:sz w:val="18"/>
          <w:szCs w:val="18"/>
        </w:rPr>
        <w:t>"</w:t>
      </w:r>
      <w:r w:rsidRPr="004A192C">
        <w:rPr>
          <w:rFonts w:ascii="Times New Roman" w:hAnsi="Times New Roman" w:cs="Times New Roman"/>
          <w:sz w:val="18"/>
          <w:szCs w:val="18"/>
        </w:rPr>
        <w:t>Receiving Party</w:t>
      </w:r>
      <w:r w:rsidR="006F5BCF">
        <w:rPr>
          <w:rFonts w:ascii="Times New Roman" w:hAnsi="Times New Roman" w:cs="Times New Roman"/>
          <w:sz w:val="18"/>
          <w:szCs w:val="18"/>
        </w:rPr>
        <w:t>"</w:t>
      </w:r>
      <w:r w:rsidRPr="004A192C">
        <w:rPr>
          <w:rFonts w:ascii="Times New Roman" w:hAnsi="Times New Roman" w:cs="Times New Roman"/>
          <w:sz w:val="18"/>
          <w:szCs w:val="18"/>
        </w:rPr>
        <w:t xml:space="preserve">) that is disclosed under this Agreement in oral, written, graphic, machine recognizable, and/or sample form, being clearly designated, labeled or marked as confidential or its equivalent or (ii) obtained by examination, testing or analysis of any hardware, software or any component part thereof provided by Discloser to Recipient or (iii) given the nature of the information or the circumstances surrounding its disclosure, should </w:t>
      </w:r>
      <w:r w:rsidR="00461A9C" w:rsidRPr="004A192C">
        <w:rPr>
          <w:rFonts w:ascii="Times New Roman" w:hAnsi="Times New Roman" w:cs="Times New Roman"/>
          <w:sz w:val="18"/>
          <w:szCs w:val="18"/>
        </w:rPr>
        <w:t>reasonably</w:t>
      </w:r>
      <w:r w:rsidR="000F0515">
        <w:rPr>
          <w:rFonts w:ascii="Times New Roman" w:hAnsi="Times New Roman" w:cs="Times New Roman"/>
          <w:sz w:val="18"/>
          <w:szCs w:val="18"/>
        </w:rPr>
        <w:t xml:space="preserve"> </w:t>
      </w:r>
      <w:r w:rsidRPr="004A192C">
        <w:rPr>
          <w:rFonts w:ascii="Times New Roman" w:hAnsi="Times New Roman" w:cs="Times New Roman"/>
          <w:sz w:val="18"/>
          <w:szCs w:val="18"/>
        </w:rPr>
        <w:t>be considered as confidential.  Confidential Information includes, without limitation (i) non</w:t>
      </w:r>
      <w:r w:rsidR="00B56E44">
        <w:rPr>
          <w:rFonts w:ascii="Times New Roman" w:hAnsi="Times New Roman" w:cs="Times New Roman"/>
          <w:sz w:val="18"/>
          <w:szCs w:val="18"/>
        </w:rPr>
        <w:t>-</w:t>
      </w:r>
      <w:r w:rsidRPr="004A192C">
        <w:rPr>
          <w:rFonts w:ascii="Times New Roman" w:hAnsi="Times New Roman" w:cs="Times New Roman"/>
          <w:sz w:val="18"/>
          <w:szCs w:val="18"/>
        </w:rPr>
        <w:t xml:space="preserve">public information relating to the Disclosing Party’s business plans, analyses, forecasts, predictions or projections, customer information, intellectual property, technology, technical information, business models, pricing and pricing strategies, marketing ideas, sales data, sales projections, financing plans, valuations, capitalization, budgets and other financial information, and (ii) third-party information that the Disclosing Party is obligated to keep confidential. </w:t>
      </w:r>
    </w:p>
    <w:p w14:paraId="5C05CCE4" w14:textId="77777777" w:rsidR="000E2E81" w:rsidRDefault="00572079" w:rsidP="00572079">
      <w:pPr>
        <w:pStyle w:val="BodyText2"/>
        <w:widowControl/>
        <w:numPr>
          <w:ilvl w:val="1"/>
          <w:numId w:val="22"/>
        </w:numPr>
        <w:spacing w:after="0"/>
        <w:rPr>
          <w:rFonts w:ascii="Times New Roman" w:hAnsi="Times New Roman" w:cs="Times New Roman"/>
          <w:sz w:val="18"/>
          <w:szCs w:val="18"/>
        </w:rPr>
      </w:pPr>
      <w:r w:rsidRPr="004A192C">
        <w:rPr>
          <w:rFonts w:ascii="Times New Roman" w:hAnsi="Times New Roman" w:cs="Times New Roman"/>
          <w:sz w:val="18"/>
          <w:szCs w:val="18"/>
        </w:rPr>
        <w:t>Confidential Information that is disclosed solely orally must be identified as confidential at the time of disclosure and the Disclos</w:t>
      </w:r>
      <w:r w:rsidR="00B56E44">
        <w:rPr>
          <w:rFonts w:ascii="Times New Roman" w:hAnsi="Times New Roman" w:cs="Times New Roman"/>
          <w:sz w:val="18"/>
          <w:szCs w:val="18"/>
        </w:rPr>
        <w:t>ing Party</w:t>
      </w:r>
      <w:r w:rsidRPr="004A192C">
        <w:rPr>
          <w:rFonts w:ascii="Times New Roman" w:hAnsi="Times New Roman" w:cs="Times New Roman"/>
          <w:sz w:val="18"/>
          <w:szCs w:val="18"/>
        </w:rPr>
        <w:t xml:space="preserve"> shall make reasonable efforts to summari</w:t>
      </w:r>
      <w:r w:rsidR="00B56E44">
        <w:rPr>
          <w:rFonts w:ascii="Times New Roman" w:hAnsi="Times New Roman" w:cs="Times New Roman"/>
          <w:sz w:val="18"/>
          <w:szCs w:val="18"/>
        </w:rPr>
        <w:t>s</w:t>
      </w:r>
      <w:r w:rsidRPr="004A192C">
        <w:rPr>
          <w:rFonts w:ascii="Times New Roman" w:hAnsi="Times New Roman" w:cs="Times New Roman"/>
          <w:sz w:val="18"/>
          <w:szCs w:val="18"/>
        </w:rPr>
        <w:t>e such Confidential Information in writing and submit such written summary to the Rec</w:t>
      </w:r>
      <w:r w:rsidR="00B56E44">
        <w:rPr>
          <w:rFonts w:ascii="Times New Roman" w:hAnsi="Times New Roman" w:cs="Times New Roman"/>
          <w:sz w:val="18"/>
          <w:szCs w:val="18"/>
        </w:rPr>
        <w:t>eiving Party</w:t>
      </w:r>
      <w:r w:rsidRPr="004A192C">
        <w:rPr>
          <w:rFonts w:ascii="Times New Roman" w:hAnsi="Times New Roman" w:cs="Times New Roman"/>
          <w:sz w:val="18"/>
          <w:szCs w:val="18"/>
        </w:rPr>
        <w:t xml:space="preserve"> within thirty (30) days after such disclosure; provided, however, that any failure to provide such written summary shall not constitute a waiver or alter the confidential nature of such Confidential Information or a party’s obligations under this Agreement.</w:t>
      </w:r>
      <w:r>
        <w:rPr>
          <w:rFonts w:ascii="Times New Roman" w:hAnsi="Times New Roman" w:cs="Times New Roman"/>
          <w:sz w:val="18"/>
          <w:szCs w:val="18"/>
        </w:rPr>
        <w:t xml:space="preserve">  </w:t>
      </w:r>
    </w:p>
    <w:p w14:paraId="65922AEE" w14:textId="77777777" w:rsidR="00572079" w:rsidRDefault="00572079" w:rsidP="00572079">
      <w:pPr>
        <w:pStyle w:val="BodyText2"/>
        <w:widowControl/>
        <w:numPr>
          <w:ilvl w:val="1"/>
          <w:numId w:val="22"/>
        </w:numPr>
        <w:spacing w:after="0"/>
        <w:rPr>
          <w:rFonts w:ascii="Times New Roman" w:hAnsi="Times New Roman" w:cs="Times New Roman"/>
          <w:sz w:val="18"/>
          <w:szCs w:val="18"/>
        </w:rPr>
      </w:pPr>
      <w:r w:rsidRPr="00386693">
        <w:rPr>
          <w:rFonts w:ascii="Times New Roman" w:hAnsi="Times New Roman" w:cs="Times New Roman"/>
          <w:sz w:val="18"/>
          <w:szCs w:val="18"/>
        </w:rPr>
        <w:t>Confidential Information shall not include any information that</w:t>
      </w:r>
      <w:r w:rsidR="00B56E44">
        <w:rPr>
          <w:rFonts w:ascii="Times New Roman" w:hAnsi="Times New Roman" w:cs="Times New Roman"/>
          <w:sz w:val="18"/>
          <w:szCs w:val="18"/>
        </w:rPr>
        <w:t>:</w:t>
      </w:r>
      <w:r w:rsidRPr="00386693">
        <w:rPr>
          <w:rFonts w:ascii="Times New Roman" w:hAnsi="Times New Roman" w:cs="Times New Roman"/>
          <w:sz w:val="18"/>
          <w:szCs w:val="18"/>
        </w:rPr>
        <w:t xml:space="preserve"> (</w:t>
      </w:r>
      <w:r>
        <w:rPr>
          <w:rFonts w:ascii="Times New Roman" w:hAnsi="Times New Roman" w:cs="Times New Roman"/>
          <w:sz w:val="18"/>
          <w:szCs w:val="18"/>
        </w:rPr>
        <w:t>i</w:t>
      </w:r>
      <w:r w:rsidRPr="00386693">
        <w:rPr>
          <w:rFonts w:ascii="Times New Roman" w:hAnsi="Times New Roman" w:cs="Times New Roman"/>
          <w:sz w:val="18"/>
          <w:szCs w:val="18"/>
        </w:rPr>
        <w:t xml:space="preserve">) is or becomes a part of the public domain through no act or omission or breach of this Agreement by </w:t>
      </w:r>
      <w:r>
        <w:rPr>
          <w:rFonts w:ascii="Times New Roman" w:hAnsi="Times New Roman" w:cs="Times New Roman"/>
          <w:sz w:val="18"/>
          <w:szCs w:val="18"/>
        </w:rPr>
        <w:t>Service Provider</w:t>
      </w:r>
      <w:r w:rsidRPr="00386693">
        <w:rPr>
          <w:rFonts w:ascii="Times New Roman" w:hAnsi="Times New Roman" w:cs="Times New Roman"/>
          <w:sz w:val="18"/>
          <w:szCs w:val="18"/>
        </w:rPr>
        <w:t>, (</w:t>
      </w:r>
      <w:r>
        <w:rPr>
          <w:rFonts w:ascii="Times New Roman" w:hAnsi="Times New Roman" w:cs="Times New Roman"/>
          <w:sz w:val="18"/>
          <w:szCs w:val="18"/>
        </w:rPr>
        <w:t>ii</w:t>
      </w:r>
      <w:r w:rsidRPr="00386693">
        <w:rPr>
          <w:rFonts w:ascii="Times New Roman" w:hAnsi="Times New Roman" w:cs="Times New Roman"/>
          <w:sz w:val="18"/>
          <w:szCs w:val="18"/>
        </w:rPr>
        <w:t xml:space="preserve">) was in </w:t>
      </w:r>
      <w:r w:rsidR="002A2CCB">
        <w:rPr>
          <w:rFonts w:ascii="Times New Roman" w:hAnsi="Times New Roman" w:cs="Times New Roman"/>
          <w:sz w:val="18"/>
          <w:szCs w:val="18"/>
        </w:rPr>
        <w:t>the other party</w:t>
      </w:r>
      <w:r w:rsidRPr="00386693">
        <w:rPr>
          <w:rFonts w:ascii="Times New Roman" w:hAnsi="Times New Roman" w:cs="Times New Roman"/>
          <w:sz w:val="18"/>
          <w:szCs w:val="18"/>
        </w:rPr>
        <w:t>’s lawful possession prior to disclosure as shown by its written records, (</w:t>
      </w:r>
      <w:r>
        <w:rPr>
          <w:rFonts w:ascii="Times New Roman" w:hAnsi="Times New Roman" w:cs="Times New Roman"/>
          <w:sz w:val="18"/>
          <w:szCs w:val="18"/>
        </w:rPr>
        <w:t>iii</w:t>
      </w:r>
      <w:r w:rsidRPr="00386693">
        <w:rPr>
          <w:rFonts w:ascii="Times New Roman" w:hAnsi="Times New Roman" w:cs="Times New Roman"/>
          <w:sz w:val="18"/>
          <w:szCs w:val="18"/>
        </w:rPr>
        <w:t xml:space="preserve">) is lawfully disclosed to </w:t>
      </w:r>
      <w:r w:rsidR="002A2CCB">
        <w:rPr>
          <w:rFonts w:ascii="Times New Roman" w:hAnsi="Times New Roman" w:cs="Times New Roman"/>
          <w:sz w:val="18"/>
          <w:szCs w:val="18"/>
        </w:rPr>
        <w:t xml:space="preserve">the </w:t>
      </w:r>
      <w:r w:rsidR="00B56E44">
        <w:rPr>
          <w:rFonts w:ascii="Times New Roman" w:hAnsi="Times New Roman" w:cs="Times New Roman"/>
          <w:sz w:val="18"/>
          <w:szCs w:val="18"/>
        </w:rPr>
        <w:t>R</w:t>
      </w:r>
      <w:r w:rsidR="002A2CCB">
        <w:rPr>
          <w:rFonts w:ascii="Times New Roman" w:hAnsi="Times New Roman" w:cs="Times New Roman"/>
          <w:sz w:val="18"/>
          <w:szCs w:val="18"/>
        </w:rPr>
        <w:t xml:space="preserve">eceiving </w:t>
      </w:r>
      <w:r w:rsidR="00B56E44">
        <w:rPr>
          <w:rFonts w:ascii="Times New Roman" w:hAnsi="Times New Roman" w:cs="Times New Roman"/>
          <w:sz w:val="18"/>
          <w:szCs w:val="18"/>
        </w:rPr>
        <w:t>P</w:t>
      </w:r>
      <w:r w:rsidR="002A2CCB">
        <w:rPr>
          <w:rFonts w:ascii="Times New Roman" w:hAnsi="Times New Roman" w:cs="Times New Roman"/>
          <w:sz w:val="18"/>
          <w:szCs w:val="18"/>
        </w:rPr>
        <w:t>arty</w:t>
      </w:r>
      <w:r w:rsidRPr="00386693">
        <w:rPr>
          <w:rFonts w:ascii="Times New Roman" w:hAnsi="Times New Roman" w:cs="Times New Roman"/>
          <w:sz w:val="18"/>
          <w:szCs w:val="18"/>
        </w:rPr>
        <w:t xml:space="preserve"> by a third party without restriction on disclosure, or (</w:t>
      </w:r>
      <w:r>
        <w:rPr>
          <w:rFonts w:ascii="Times New Roman" w:hAnsi="Times New Roman" w:cs="Times New Roman"/>
          <w:sz w:val="18"/>
          <w:szCs w:val="18"/>
        </w:rPr>
        <w:t>iv</w:t>
      </w:r>
      <w:r w:rsidRPr="00386693">
        <w:rPr>
          <w:rFonts w:ascii="Times New Roman" w:hAnsi="Times New Roman" w:cs="Times New Roman"/>
          <w:sz w:val="18"/>
          <w:szCs w:val="18"/>
        </w:rPr>
        <w:t xml:space="preserve">) is independently developed by the </w:t>
      </w:r>
      <w:r w:rsidR="00B56E44">
        <w:rPr>
          <w:rFonts w:ascii="Times New Roman" w:hAnsi="Times New Roman" w:cs="Times New Roman"/>
          <w:sz w:val="18"/>
          <w:szCs w:val="18"/>
        </w:rPr>
        <w:t>R</w:t>
      </w:r>
      <w:r w:rsidR="002A2CCB">
        <w:rPr>
          <w:rFonts w:ascii="Times New Roman" w:hAnsi="Times New Roman" w:cs="Times New Roman"/>
          <w:sz w:val="18"/>
          <w:szCs w:val="18"/>
        </w:rPr>
        <w:t xml:space="preserve">eceiving </w:t>
      </w:r>
      <w:r w:rsidR="00B56E44">
        <w:rPr>
          <w:rFonts w:ascii="Times New Roman" w:hAnsi="Times New Roman" w:cs="Times New Roman"/>
          <w:sz w:val="18"/>
          <w:szCs w:val="18"/>
        </w:rPr>
        <w:t>P</w:t>
      </w:r>
      <w:r w:rsidR="002A2CCB">
        <w:rPr>
          <w:rFonts w:ascii="Times New Roman" w:hAnsi="Times New Roman" w:cs="Times New Roman"/>
          <w:sz w:val="18"/>
          <w:szCs w:val="18"/>
        </w:rPr>
        <w:t>arty</w:t>
      </w:r>
      <w:r w:rsidRPr="00386693">
        <w:rPr>
          <w:rFonts w:ascii="Times New Roman" w:hAnsi="Times New Roman" w:cs="Times New Roman"/>
          <w:sz w:val="18"/>
          <w:szCs w:val="18"/>
        </w:rPr>
        <w:t xml:space="preserve"> without use of the Confidential Information.</w:t>
      </w:r>
    </w:p>
    <w:p w14:paraId="3385E014" w14:textId="77777777" w:rsidR="000E2E81" w:rsidRPr="00386693" w:rsidRDefault="000E2E81" w:rsidP="00572079">
      <w:pPr>
        <w:pStyle w:val="BodyText2"/>
        <w:widowControl/>
        <w:numPr>
          <w:ilvl w:val="1"/>
          <w:numId w:val="22"/>
        </w:numPr>
        <w:spacing w:after="0"/>
        <w:rPr>
          <w:rFonts w:ascii="Times New Roman" w:hAnsi="Times New Roman" w:cs="Times New Roman"/>
          <w:sz w:val="18"/>
          <w:szCs w:val="18"/>
        </w:rPr>
      </w:pPr>
      <w:r w:rsidRPr="000E2E81">
        <w:rPr>
          <w:rFonts w:ascii="Times New Roman" w:hAnsi="Times New Roman" w:cs="Times New Roman"/>
          <w:sz w:val="18"/>
          <w:szCs w:val="18"/>
        </w:rPr>
        <w:t>Neither party shall disclose any of the other party's Confidential Information to any person, or permit any person to use, examine or reproduce Confidential Information without the prior written consent of the other party.  Each party shall exercise at least the same degree of care to protect the confidentiality of the other party’s Confidential Information which it exercises to protect the confidentiality of its own similar confidential information, but in no event less than reasonable care or less than those measures required by applicable law.</w:t>
      </w:r>
    </w:p>
    <w:p w14:paraId="31F21D28" w14:textId="77777777" w:rsidR="00572079" w:rsidRDefault="00572079" w:rsidP="00572079">
      <w:pPr>
        <w:pStyle w:val="BodyText2"/>
        <w:widowControl/>
        <w:spacing w:after="0"/>
        <w:ind w:left="360"/>
        <w:rPr>
          <w:rFonts w:ascii="Times New Roman" w:hAnsi="Times New Roman" w:cs="Times New Roman"/>
          <w:b/>
          <w:sz w:val="18"/>
          <w:szCs w:val="18"/>
          <w:u w:val="single"/>
        </w:rPr>
      </w:pPr>
    </w:p>
    <w:p w14:paraId="305562B8" w14:textId="2B559456" w:rsidR="00572079" w:rsidRDefault="00572079" w:rsidP="00572079">
      <w:pPr>
        <w:pStyle w:val="BodyText2"/>
        <w:widowControl/>
        <w:numPr>
          <w:ilvl w:val="0"/>
          <w:numId w:val="22"/>
        </w:numPr>
        <w:spacing w:after="0"/>
        <w:rPr>
          <w:rFonts w:ascii="Times New Roman" w:hAnsi="Times New Roman" w:cs="Times New Roman"/>
          <w:b/>
          <w:sz w:val="18"/>
          <w:szCs w:val="18"/>
          <w:u w:val="single"/>
        </w:rPr>
      </w:pPr>
      <w:r w:rsidRPr="00FE6D9C">
        <w:rPr>
          <w:rFonts w:ascii="Times New Roman" w:hAnsi="Times New Roman" w:cs="Times New Roman"/>
          <w:b/>
          <w:sz w:val="18"/>
          <w:szCs w:val="18"/>
          <w:u w:val="single"/>
        </w:rPr>
        <w:t>Information</w:t>
      </w:r>
      <w:r w:rsidR="00D04642">
        <w:rPr>
          <w:rFonts w:ascii="Times New Roman" w:hAnsi="Times New Roman" w:cs="Times New Roman"/>
          <w:b/>
          <w:sz w:val="18"/>
          <w:szCs w:val="18"/>
          <w:u w:val="single"/>
        </w:rPr>
        <w:t xml:space="preserve"> Security</w:t>
      </w:r>
    </w:p>
    <w:p w14:paraId="56B908DB" w14:textId="77777777" w:rsidR="00572079" w:rsidRDefault="00572079" w:rsidP="00572079">
      <w:pPr>
        <w:pStyle w:val="BodyText2"/>
        <w:widowControl/>
        <w:spacing w:after="0"/>
        <w:rPr>
          <w:rFonts w:ascii="Times New Roman" w:hAnsi="Times New Roman" w:cs="Times New Roman"/>
          <w:b/>
          <w:sz w:val="18"/>
          <w:szCs w:val="18"/>
          <w:u w:val="single"/>
        </w:rPr>
      </w:pPr>
    </w:p>
    <w:p w14:paraId="13959580" w14:textId="4525EA14" w:rsidR="00994EA9" w:rsidRDefault="00277C6A" w:rsidP="00E70905">
      <w:pPr>
        <w:pStyle w:val="BodyText2"/>
        <w:widowControl/>
        <w:spacing w:after="0"/>
        <w:rPr>
          <w:rFonts w:ascii="Times New Roman" w:hAnsi="Times New Roman" w:cs="Times New Roman"/>
          <w:sz w:val="18"/>
          <w:szCs w:val="18"/>
        </w:rPr>
      </w:pPr>
      <w:r>
        <w:rPr>
          <w:rFonts w:ascii="Times New Roman" w:hAnsi="Times New Roman" w:cs="Times New Roman"/>
          <w:sz w:val="18"/>
          <w:szCs w:val="18"/>
        </w:rPr>
        <w:t>Each party</w:t>
      </w:r>
      <w:r w:rsidR="00572079" w:rsidRPr="00927CA1">
        <w:rPr>
          <w:rFonts w:ascii="Times New Roman" w:hAnsi="Times New Roman" w:cs="Times New Roman"/>
          <w:sz w:val="18"/>
          <w:szCs w:val="18"/>
        </w:rPr>
        <w:t xml:space="preserve"> represents that it has adopted reasonable procedures to protect the Proprietary Information, including procedures precluding use of and access to such information except to such of </w:t>
      </w:r>
      <w:r>
        <w:rPr>
          <w:rFonts w:ascii="Times New Roman" w:hAnsi="Times New Roman" w:cs="Times New Roman"/>
          <w:sz w:val="18"/>
          <w:szCs w:val="18"/>
        </w:rPr>
        <w:t>the party</w:t>
      </w:r>
      <w:r w:rsidR="00572079" w:rsidRPr="00927CA1">
        <w:rPr>
          <w:rFonts w:ascii="Times New Roman" w:hAnsi="Times New Roman" w:cs="Times New Roman"/>
          <w:sz w:val="18"/>
          <w:szCs w:val="18"/>
        </w:rPr>
        <w:t xml:space="preserve">'s employees that require access because of their direct involvement in the operation and/or maintenance of the </w:t>
      </w:r>
      <w:r w:rsidR="00572079">
        <w:rPr>
          <w:rFonts w:ascii="Times New Roman" w:hAnsi="Times New Roman" w:cs="Times New Roman"/>
          <w:sz w:val="18"/>
          <w:szCs w:val="18"/>
        </w:rPr>
        <w:t>Equipment</w:t>
      </w:r>
      <w:r w:rsidR="00572079" w:rsidRPr="00927CA1">
        <w:rPr>
          <w:rFonts w:ascii="Times New Roman" w:hAnsi="Times New Roman" w:cs="Times New Roman"/>
          <w:sz w:val="18"/>
          <w:szCs w:val="18"/>
        </w:rPr>
        <w:t xml:space="preserve">.  </w:t>
      </w:r>
      <w:r>
        <w:rPr>
          <w:rFonts w:ascii="Times New Roman" w:hAnsi="Times New Roman" w:cs="Times New Roman"/>
          <w:sz w:val="18"/>
          <w:szCs w:val="18"/>
        </w:rPr>
        <w:t>Each party</w:t>
      </w:r>
      <w:r w:rsidR="00572079" w:rsidRPr="00927CA1">
        <w:rPr>
          <w:rFonts w:ascii="Times New Roman" w:hAnsi="Times New Roman" w:cs="Times New Roman"/>
          <w:sz w:val="18"/>
          <w:szCs w:val="18"/>
        </w:rPr>
        <w:t xml:space="preserve"> and its employees agree not to disclose such information to any third party</w:t>
      </w:r>
      <w:r w:rsidR="002265CD">
        <w:rPr>
          <w:rFonts w:ascii="Times New Roman" w:hAnsi="Times New Roman" w:cs="Times New Roman"/>
          <w:sz w:val="18"/>
          <w:szCs w:val="18"/>
        </w:rPr>
        <w:t>, including End</w:t>
      </w:r>
      <w:r w:rsidR="000C61A5">
        <w:rPr>
          <w:rFonts w:ascii="Times New Roman" w:hAnsi="Times New Roman" w:cs="Times New Roman"/>
          <w:sz w:val="18"/>
          <w:szCs w:val="18"/>
        </w:rPr>
        <w:t>-</w:t>
      </w:r>
      <w:r w:rsidR="002265CD">
        <w:rPr>
          <w:rFonts w:ascii="Times New Roman" w:hAnsi="Times New Roman" w:cs="Times New Roman"/>
          <w:sz w:val="18"/>
          <w:szCs w:val="18"/>
        </w:rPr>
        <w:t>Users</w:t>
      </w:r>
      <w:r w:rsidR="00572079" w:rsidRPr="00927CA1">
        <w:rPr>
          <w:rFonts w:ascii="Times New Roman" w:hAnsi="Times New Roman" w:cs="Times New Roman"/>
          <w:sz w:val="18"/>
          <w:szCs w:val="18"/>
        </w:rPr>
        <w:t>.</w:t>
      </w:r>
    </w:p>
    <w:p w14:paraId="6C94FE1A" w14:textId="77777777" w:rsidR="00D77957" w:rsidRDefault="00D77957" w:rsidP="00922318">
      <w:pPr>
        <w:pStyle w:val="BodyText2"/>
        <w:widowControl/>
        <w:spacing w:after="0"/>
        <w:ind w:left="360"/>
        <w:rPr>
          <w:rFonts w:ascii="Times New Roman" w:hAnsi="Times New Roman" w:cs="Times New Roman"/>
          <w:sz w:val="18"/>
          <w:szCs w:val="18"/>
        </w:rPr>
      </w:pPr>
    </w:p>
    <w:p w14:paraId="2AE52AE6" w14:textId="77777777" w:rsidR="00081898" w:rsidRDefault="00081898" w:rsidP="00760518">
      <w:pPr>
        <w:widowControl/>
        <w:jc w:val="both"/>
        <w:rPr>
          <w:sz w:val="18"/>
          <w:szCs w:val="18"/>
        </w:rPr>
      </w:pPr>
    </w:p>
    <w:p w14:paraId="34AB9259" w14:textId="77777777" w:rsidR="00081898" w:rsidRDefault="00081898" w:rsidP="00081898">
      <w:pPr>
        <w:pStyle w:val="BodyText2"/>
        <w:widowControl/>
        <w:numPr>
          <w:ilvl w:val="0"/>
          <w:numId w:val="22"/>
        </w:numPr>
        <w:spacing w:after="0"/>
        <w:rPr>
          <w:rFonts w:ascii="Times New Roman" w:hAnsi="Times New Roman" w:cs="Times New Roman"/>
          <w:b/>
          <w:sz w:val="18"/>
          <w:szCs w:val="18"/>
          <w:u w:val="single"/>
        </w:rPr>
      </w:pPr>
      <w:r>
        <w:rPr>
          <w:rFonts w:ascii="Times New Roman" w:hAnsi="Times New Roman" w:cs="Times New Roman"/>
          <w:b/>
          <w:sz w:val="18"/>
          <w:szCs w:val="18"/>
          <w:u w:val="single"/>
        </w:rPr>
        <w:t>Limitations</w:t>
      </w:r>
    </w:p>
    <w:p w14:paraId="351A1D2D" w14:textId="77777777" w:rsidR="00081898" w:rsidRPr="00386693" w:rsidRDefault="00081898" w:rsidP="00081898">
      <w:pPr>
        <w:pStyle w:val="BodyText2"/>
        <w:widowControl/>
        <w:spacing w:after="0"/>
        <w:ind w:left="360"/>
        <w:rPr>
          <w:rFonts w:ascii="Times New Roman" w:hAnsi="Times New Roman" w:cs="Times New Roman"/>
          <w:b/>
          <w:sz w:val="18"/>
          <w:szCs w:val="18"/>
          <w:u w:val="single"/>
        </w:rPr>
      </w:pPr>
    </w:p>
    <w:p w14:paraId="45DE0DB5" w14:textId="77777777" w:rsidR="00081898" w:rsidRPr="00760518" w:rsidRDefault="00651DD3" w:rsidP="00081898">
      <w:pPr>
        <w:pStyle w:val="BodyText2"/>
        <w:widowControl/>
        <w:numPr>
          <w:ilvl w:val="1"/>
          <w:numId w:val="22"/>
        </w:numPr>
        <w:spacing w:after="0"/>
        <w:rPr>
          <w:rFonts w:ascii="Times New Roman" w:hAnsi="Times New Roman" w:cs="Times New Roman"/>
          <w:b/>
          <w:sz w:val="18"/>
          <w:szCs w:val="18"/>
        </w:rPr>
      </w:pPr>
      <w:r>
        <w:rPr>
          <w:rFonts w:ascii="Times New Roman" w:hAnsi="Times New Roman" w:cs="Times New Roman"/>
          <w:sz w:val="18"/>
          <w:szCs w:val="18"/>
        </w:rPr>
        <w:t>IN NO CIRCUMSTANCES</w:t>
      </w:r>
      <w:r w:rsidR="003926F9">
        <w:rPr>
          <w:rFonts w:ascii="Times New Roman" w:hAnsi="Times New Roman" w:cs="Times New Roman"/>
          <w:sz w:val="18"/>
          <w:szCs w:val="18"/>
        </w:rPr>
        <w:t>:</w:t>
      </w:r>
      <w:r w:rsidR="00081898" w:rsidRPr="00081898">
        <w:rPr>
          <w:rFonts w:ascii="Times New Roman" w:hAnsi="Times New Roman" w:cs="Times New Roman"/>
          <w:sz w:val="18"/>
          <w:szCs w:val="18"/>
        </w:rPr>
        <w:t xml:space="preserve"> </w:t>
      </w:r>
      <w:r>
        <w:rPr>
          <w:rFonts w:ascii="Times New Roman" w:hAnsi="Times New Roman" w:cs="Times New Roman"/>
          <w:sz w:val="18"/>
          <w:szCs w:val="18"/>
        </w:rPr>
        <w:t xml:space="preserve">(i) </w:t>
      </w:r>
      <w:r w:rsidR="00081898" w:rsidRPr="00081898">
        <w:rPr>
          <w:rFonts w:ascii="Times New Roman" w:hAnsi="Times New Roman" w:cs="Times New Roman"/>
          <w:sz w:val="18"/>
          <w:szCs w:val="18"/>
        </w:rPr>
        <w:t>SHALL CORERO’S LIABILITY FOR ANY DAMAGES</w:t>
      </w:r>
      <w:r>
        <w:rPr>
          <w:rFonts w:ascii="Times New Roman" w:hAnsi="Times New Roman" w:cs="Times New Roman"/>
          <w:sz w:val="18"/>
          <w:szCs w:val="18"/>
        </w:rPr>
        <w:t>, LOSSES, CLAIMS, COSTS OR FINES SUFFERED OR INCURRED BY THE SERVICE PROVIDER UNDER THIS AGREEMENT, WHETHER IN CONTRACT, TORT (INCLUDING NEGLIGENCE) OR OTHERWISE</w:t>
      </w:r>
      <w:r w:rsidR="00081898" w:rsidRPr="00081898">
        <w:rPr>
          <w:rFonts w:ascii="Times New Roman" w:hAnsi="Times New Roman" w:cs="Times New Roman"/>
          <w:sz w:val="18"/>
          <w:szCs w:val="18"/>
        </w:rPr>
        <w:t xml:space="preserve"> EXCEED </w:t>
      </w:r>
      <w:r>
        <w:rPr>
          <w:rFonts w:ascii="Times New Roman" w:hAnsi="Times New Roman" w:cs="Times New Roman"/>
          <w:sz w:val="18"/>
          <w:szCs w:val="18"/>
        </w:rPr>
        <w:t xml:space="preserve">IN AGGREGATE </w:t>
      </w:r>
      <w:r w:rsidR="00081898" w:rsidRPr="00081898">
        <w:rPr>
          <w:rFonts w:ascii="Times New Roman" w:hAnsi="Times New Roman" w:cs="Times New Roman"/>
          <w:sz w:val="18"/>
          <w:szCs w:val="18"/>
        </w:rPr>
        <w:t xml:space="preserve">THE </w:t>
      </w:r>
      <w:r w:rsidR="00386924">
        <w:rPr>
          <w:rFonts w:ascii="Times New Roman" w:hAnsi="Times New Roman" w:cs="Times New Roman"/>
          <w:sz w:val="18"/>
          <w:szCs w:val="18"/>
        </w:rPr>
        <w:t>SUM OF £</w:t>
      </w:r>
      <w:r w:rsidR="00800CA4">
        <w:rPr>
          <w:rFonts w:ascii="Times New Roman" w:hAnsi="Times New Roman" w:cs="Times New Roman"/>
          <w:sz w:val="18"/>
          <w:szCs w:val="18"/>
        </w:rPr>
        <w:t>25</w:t>
      </w:r>
      <w:r w:rsidR="00C75AA3">
        <w:rPr>
          <w:rFonts w:ascii="Times New Roman" w:hAnsi="Times New Roman" w:cs="Times New Roman"/>
          <w:sz w:val="18"/>
          <w:szCs w:val="18"/>
        </w:rPr>
        <w:t>,000</w:t>
      </w:r>
      <w:r w:rsidR="00113EB6">
        <w:rPr>
          <w:rFonts w:ascii="Times New Roman" w:hAnsi="Times New Roman" w:cs="Times New Roman"/>
          <w:sz w:val="18"/>
          <w:szCs w:val="18"/>
        </w:rPr>
        <w:t xml:space="preserve">; </w:t>
      </w:r>
      <w:r w:rsidR="00081898" w:rsidRPr="00081898">
        <w:rPr>
          <w:rFonts w:ascii="Times New Roman" w:hAnsi="Times New Roman" w:cs="Times New Roman"/>
          <w:sz w:val="18"/>
          <w:szCs w:val="18"/>
        </w:rPr>
        <w:t xml:space="preserve"> (ii) SHALL CORERO BE LIABLE FOR INCIDENTAL, CONSEQUENTIAL, EXEMPLARY, SPECIAL OR INDIRECT DAMAGES (INCLUDING BUT NOT LIMITED TO LOST BUSINESS PROFITS AND LOSS, DAMAGE OR DESTRUCTION OF DATA), WHETHER THE CLAIM IS BASED ON CONTRACT, NEGLIGENCE OR OTHERWISE,  EVEN IF ADVISED OF THE POSSIBILITY OF THE SAME.</w:t>
      </w:r>
      <w:r w:rsidR="00081898" w:rsidRPr="00386693">
        <w:rPr>
          <w:rFonts w:ascii="Times New Roman" w:hAnsi="Times New Roman" w:cs="Times New Roman"/>
          <w:sz w:val="18"/>
          <w:szCs w:val="18"/>
        </w:rPr>
        <w:t xml:space="preserve"> </w:t>
      </w:r>
      <w:r w:rsidR="00C75AA3">
        <w:rPr>
          <w:rFonts w:ascii="Times New Roman" w:hAnsi="Times New Roman" w:cs="Times New Roman"/>
          <w:sz w:val="18"/>
          <w:szCs w:val="18"/>
        </w:rPr>
        <w:t>FOR THE AVOIDANCE OF DOUBT, THE LIABILITY OF THE PARTIES CONCERNING THE E</w:t>
      </w:r>
      <w:r w:rsidR="00113EB6">
        <w:rPr>
          <w:rFonts w:ascii="Times New Roman" w:hAnsi="Times New Roman" w:cs="Times New Roman"/>
          <w:sz w:val="18"/>
          <w:szCs w:val="18"/>
        </w:rPr>
        <w:t>QUIPMENT, PROGRAM, SOFTWARE AND PROTECTION SERVICE IS</w:t>
      </w:r>
      <w:r w:rsidR="00C75AA3">
        <w:rPr>
          <w:rFonts w:ascii="Times New Roman" w:hAnsi="Times New Roman" w:cs="Times New Roman"/>
          <w:sz w:val="18"/>
          <w:szCs w:val="18"/>
        </w:rPr>
        <w:t xml:space="preserve"> SUBJECT TO THE TERMS OF THE EQUIPMENT AND SERVICE PURCHASE AGREEMENT. </w:t>
      </w:r>
    </w:p>
    <w:p w14:paraId="72C0A1BB" w14:textId="77777777" w:rsidR="00081898" w:rsidRPr="00760518" w:rsidRDefault="00081898" w:rsidP="00760518">
      <w:pPr>
        <w:pStyle w:val="BodyText2"/>
        <w:widowControl/>
        <w:spacing w:after="0"/>
        <w:rPr>
          <w:rFonts w:ascii="Times New Roman" w:hAnsi="Times New Roman" w:cs="Times New Roman"/>
          <w:b/>
          <w:sz w:val="18"/>
          <w:szCs w:val="18"/>
        </w:rPr>
      </w:pPr>
    </w:p>
    <w:p w14:paraId="7E7FECE4" w14:textId="2B9B5DC4" w:rsidR="00211219" w:rsidRPr="00DB72AF" w:rsidRDefault="001F0F36" w:rsidP="00607437">
      <w:pPr>
        <w:pStyle w:val="BodyText2"/>
        <w:widowControl/>
        <w:numPr>
          <w:ilvl w:val="1"/>
          <w:numId w:val="22"/>
        </w:numPr>
        <w:spacing w:after="0"/>
        <w:rPr>
          <w:sz w:val="18"/>
          <w:szCs w:val="18"/>
        </w:rPr>
      </w:pPr>
      <w:r w:rsidRPr="00DB72AF">
        <w:rPr>
          <w:rFonts w:ascii="Times New Roman" w:hAnsi="Times New Roman" w:cs="Times New Roman"/>
          <w:sz w:val="18"/>
          <w:szCs w:val="18"/>
        </w:rPr>
        <w:t xml:space="preserve">The Service Provider acknowledges that </w:t>
      </w:r>
      <w:r w:rsidR="00DB72AF">
        <w:rPr>
          <w:rFonts w:ascii="Times New Roman" w:hAnsi="Times New Roman" w:cs="Times New Roman"/>
          <w:sz w:val="18"/>
          <w:szCs w:val="18"/>
        </w:rPr>
        <w:t xml:space="preserve">it is solely responsible for contracting with and delivering services to its End-Users.  Therefore, Service Provider </w:t>
      </w:r>
      <w:r w:rsidR="00DB72AF" w:rsidRPr="00DB72AF">
        <w:rPr>
          <w:rFonts w:ascii="Times New Roman" w:hAnsi="Times New Roman" w:cs="Times New Roman"/>
          <w:sz w:val="18"/>
          <w:szCs w:val="18"/>
        </w:rPr>
        <w:t xml:space="preserve"> shall defend, indemnify and hold C</w:t>
      </w:r>
      <w:r w:rsidR="00DB72AF">
        <w:rPr>
          <w:rFonts w:ascii="Times New Roman" w:hAnsi="Times New Roman" w:cs="Times New Roman"/>
          <w:sz w:val="18"/>
          <w:szCs w:val="18"/>
        </w:rPr>
        <w:t>orero</w:t>
      </w:r>
      <w:r w:rsidR="00DB72AF" w:rsidRPr="00DB72AF">
        <w:rPr>
          <w:rFonts w:ascii="Times New Roman" w:hAnsi="Times New Roman" w:cs="Times New Roman"/>
          <w:sz w:val="18"/>
          <w:szCs w:val="18"/>
        </w:rPr>
        <w:t xml:space="preserve"> and its respective members, officers, directors, employees, contractors and agents (collectively “</w:t>
      </w:r>
      <w:r w:rsidR="00DB72AF">
        <w:rPr>
          <w:rFonts w:ascii="Times New Roman" w:hAnsi="Times New Roman" w:cs="Times New Roman"/>
          <w:sz w:val="18"/>
          <w:szCs w:val="18"/>
        </w:rPr>
        <w:t>Corero</w:t>
      </w:r>
      <w:r w:rsidR="00DB72AF" w:rsidRPr="00DB72AF">
        <w:rPr>
          <w:rFonts w:ascii="Times New Roman" w:hAnsi="Times New Roman" w:cs="Times New Roman"/>
          <w:sz w:val="18"/>
          <w:szCs w:val="18"/>
        </w:rPr>
        <w:t xml:space="preserve"> Indemnitees”) harmless at its expense from any claim, suit, investigation or proceeding (each, a “</w:t>
      </w:r>
      <w:r w:rsidR="00DB72AF" w:rsidRPr="00DB72AF">
        <w:rPr>
          <w:rFonts w:ascii="Times New Roman" w:hAnsi="Times New Roman" w:cs="Times New Roman"/>
          <w:sz w:val="18"/>
          <w:szCs w:val="18"/>
          <w:u w:val="single"/>
        </w:rPr>
        <w:t>Claim</w:t>
      </w:r>
      <w:r w:rsidR="00DB72AF" w:rsidRPr="00DB72AF">
        <w:rPr>
          <w:rFonts w:ascii="Times New Roman" w:hAnsi="Times New Roman" w:cs="Times New Roman"/>
          <w:sz w:val="18"/>
          <w:szCs w:val="18"/>
        </w:rPr>
        <w:t xml:space="preserve">”) brought against </w:t>
      </w:r>
      <w:r w:rsidR="0002066A">
        <w:rPr>
          <w:rFonts w:ascii="Times New Roman" w:hAnsi="Times New Roman" w:cs="Times New Roman"/>
          <w:sz w:val="18"/>
          <w:szCs w:val="18"/>
        </w:rPr>
        <w:t>Corero</w:t>
      </w:r>
      <w:r w:rsidR="00DB72AF" w:rsidRPr="00DB72AF">
        <w:rPr>
          <w:rFonts w:ascii="Times New Roman" w:hAnsi="Times New Roman" w:cs="Times New Roman"/>
          <w:sz w:val="18"/>
          <w:szCs w:val="18"/>
        </w:rPr>
        <w:t xml:space="preserve"> Indemnitees by any </w:t>
      </w:r>
      <w:r w:rsidR="00DB72AF">
        <w:rPr>
          <w:rFonts w:ascii="Times New Roman" w:hAnsi="Times New Roman" w:cs="Times New Roman"/>
          <w:sz w:val="18"/>
          <w:szCs w:val="18"/>
        </w:rPr>
        <w:t xml:space="preserve">End User that is based on or related to the Protection Services. </w:t>
      </w:r>
      <w:r w:rsidR="00DB72AF" w:rsidRPr="00DB72AF">
        <w:rPr>
          <w:rFonts w:ascii="Times New Roman" w:hAnsi="Times New Roman" w:cs="Times New Roman"/>
          <w:sz w:val="18"/>
          <w:szCs w:val="18"/>
        </w:rPr>
        <w:t xml:space="preserve">and </w:t>
      </w:r>
      <w:r w:rsidR="00DB72AF">
        <w:rPr>
          <w:rFonts w:ascii="Times New Roman" w:hAnsi="Times New Roman" w:cs="Times New Roman"/>
          <w:sz w:val="18"/>
          <w:szCs w:val="18"/>
        </w:rPr>
        <w:t>Service Provider</w:t>
      </w:r>
      <w:r w:rsidR="00DB72AF" w:rsidRPr="00DB72AF">
        <w:rPr>
          <w:rFonts w:ascii="Times New Roman" w:hAnsi="Times New Roman" w:cs="Times New Roman"/>
          <w:sz w:val="18"/>
          <w:szCs w:val="18"/>
        </w:rPr>
        <w:t xml:space="preserve"> shall pay all costs and damages finally awarded against C</w:t>
      </w:r>
      <w:r w:rsidR="00DB72AF">
        <w:rPr>
          <w:rFonts w:ascii="Times New Roman" w:hAnsi="Times New Roman" w:cs="Times New Roman"/>
          <w:sz w:val="18"/>
          <w:szCs w:val="18"/>
        </w:rPr>
        <w:t>orero</w:t>
      </w:r>
      <w:r w:rsidR="00DB72AF" w:rsidRPr="00DB72AF">
        <w:rPr>
          <w:rFonts w:ascii="Times New Roman" w:hAnsi="Times New Roman" w:cs="Times New Roman"/>
          <w:sz w:val="18"/>
          <w:szCs w:val="18"/>
        </w:rPr>
        <w:t xml:space="preserve"> Indemnitees by a court of competent jurisdiction as a result of any such claim; </w:t>
      </w:r>
      <w:r w:rsidR="00DB72AF" w:rsidRPr="00DB72AF">
        <w:rPr>
          <w:rFonts w:ascii="Times New Roman" w:hAnsi="Times New Roman" w:cs="Times New Roman"/>
          <w:sz w:val="18"/>
          <w:szCs w:val="18"/>
          <w:u w:val="single"/>
        </w:rPr>
        <w:t>provided</w:t>
      </w:r>
      <w:r w:rsidR="00DB72AF" w:rsidRPr="00DB72AF">
        <w:rPr>
          <w:rFonts w:ascii="Times New Roman" w:hAnsi="Times New Roman" w:cs="Times New Roman"/>
          <w:sz w:val="18"/>
          <w:szCs w:val="18"/>
        </w:rPr>
        <w:t xml:space="preserve">, </w:t>
      </w:r>
      <w:r w:rsidR="00DB72AF" w:rsidRPr="00DB72AF">
        <w:rPr>
          <w:rFonts w:ascii="Times New Roman" w:hAnsi="Times New Roman" w:cs="Times New Roman"/>
          <w:sz w:val="18"/>
          <w:szCs w:val="18"/>
          <w:u w:val="single"/>
        </w:rPr>
        <w:t>however</w:t>
      </w:r>
      <w:r w:rsidR="00DB72AF" w:rsidRPr="00DB72AF">
        <w:rPr>
          <w:rFonts w:ascii="Times New Roman" w:hAnsi="Times New Roman" w:cs="Times New Roman"/>
          <w:sz w:val="18"/>
          <w:szCs w:val="18"/>
        </w:rPr>
        <w:t>, that C</w:t>
      </w:r>
      <w:r w:rsidR="00DB72AF">
        <w:rPr>
          <w:rFonts w:ascii="Times New Roman" w:hAnsi="Times New Roman" w:cs="Times New Roman"/>
          <w:sz w:val="18"/>
          <w:szCs w:val="18"/>
        </w:rPr>
        <w:t>orero</w:t>
      </w:r>
      <w:r w:rsidR="00DB72AF" w:rsidRPr="00DB72AF">
        <w:rPr>
          <w:rFonts w:ascii="Times New Roman" w:hAnsi="Times New Roman" w:cs="Times New Roman"/>
          <w:sz w:val="18"/>
          <w:szCs w:val="18"/>
        </w:rPr>
        <w:t xml:space="preserve"> (a) promptly notifies </w:t>
      </w:r>
      <w:r w:rsidR="00DB72AF">
        <w:rPr>
          <w:rFonts w:ascii="Times New Roman" w:hAnsi="Times New Roman" w:cs="Times New Roman"/>
          <w:sz w:val="18"/>
          <w:szCs w:val="18"/>
        </w:rPr>
        <w:t>Service Provider</w:t>
      </w:r>
      <w:r w:rsidR="00DB72AF" w:rsidRPr="00DB72AF">
        <w:rPr>
          <w:rFonts w:ascii="Times New Roman" w:hAnsi="Times New Roman" w:cs="Times New Roman"/>
          <w:sz w:val="18"/>
          <w:szCs w:val="18"/>
        </w:rPr>
        <w:t xml:space="preserve"> in writing of such Claim; (b) promptly gives </w:t>
      </w:r>
      <w:r w:rsidR="00DB72AF">
        <w:rPr>
          <w:rFonts w:ascii="Times New Roman" w:hAnsi="Times New Roman" w:cs="Times New Roman"/>
          <w:sz w:val="18"/>
          <w:szCs w:val="18"/>
        </w:rPr>
        <w:t>Service Provider</w:t>
      </w:r>
      <w:r w:rsidR="00DB72AF" w:rsidRPr="00DB72AF">
        <w:rPr>
          <w:rFonts w:ascii="Times New Roman" w:hAnsi="Times New Roman" w:cs="Times New Roman"/>
          <w:sz w:val="18"/>
          <w:szCs w:val="18"/>
        </w:rPr>
        <w:t xml:space="preserve"> the right to control and direct the investigation, preparation, defense, and settlement of such Claim, with counsel of </w:t>
      </w:r>
      <w:r w:rsidR="00DB72AF">
        <w:rPr>
          <w:rFonts w:ascii="Times New Roman" w:hAnsi="Times New Roman" w:cs="Times New Roman"/>
          <w:sz w:val="18"/>
          <w:szCs w:val="18"/>
        </w:rPr>
        <w:t>Service Provider</w:t>
      </w:r>
      <w:r w:rsidR="00DB72AF" w:rsidRPr="00DB72AF">
        <w:rPr>
          <w:rFonts w:ascii="Times New Roman" w:hAnsi="Times New Roman" w:cs="Times New Roman"/>
          <w:sz w:val="18"/>
          <w:szCs w:val="18"/>
        </w:rPr>
        <w:t>’s own choosing (provided that C</w:t>
      </w:r>
      <w:r w:rsidR="00DB72AF">
        <w:rPr>
          <w:rFonts w:ascii="Times New Roman" w:hAnsi="Times New Roman" w:cs="Times New Roman"/>
          <w:sz w:val="18"/>
          <w:szCs w:val="18"/>
        </w:rPr>
        <w:t>orero</w:t>
      </w:r>
      <w:r w:rsidR="00DB72AF" w:rsidRPr="00DB72AF">
        <w:rPr>
          <w:rFonts w:ascii="Times New Roman" w:hAnsi="Times New Roman" w:cs="Times New Roman"/>
          <w:sz w:val="18"/>
          <w:szCs w:val="18"/>
        </w:rPr>
        <w:t xml:space="preserve"> Indemnitee shall have the right to reasonably participate, at C</w:t>
      </w:r>
      <w:r w:rsidR="00DB72AF">
        <w:rPr>
          <w:rFonts w:ascii="Times New Roman" w:hAnsi="Times New Roman" w:cs="Times New Roman"/>
          <w:sz w:val="18"/>
          <w:szCs w:val="18"/>
        </w:rPr>
        <w:t>orero</w:t>
      </w:r>
      <w:r w:rsidR="00DB72AF" w:rsidRPr="00DB72AF">
        <w:rPr>
          <w:rFonts w:ascii="Times New Roman" w:hAnsi="Times New Roman" w:cs="Times New Roman"/>
          <w:sz w:val="18"/>
          <w:szCs w:val="18"/>
        </w:rPr>
        <w:t xml:space="preserve"> Indemnitee’s own expense, in the defense or settlement of any such Claim); and (c) give reasonable assistance and cooperation for the defense of same. </w:t>
      </w:r>
      <w:r w:rsidR="00DB72AF">
        <w:rPr>
          <w:rFonts w:ascii="Times New Roman" w:hAnsi="Times New Roman" w:cs="Times New Roman"/>
          <w:sz w:val="18"/>
          <w:szCs w:val="18"/>
        </w:rPr>
        <w:t>Service Provider shall have a right of set off, against its indemnity obligations hereunder, to the extent that any Claim is caused by actions or failures to act by Corero that constitute breach of this Agreement or the Equipment and Service Purchase Agreement, but only pursuant to the terms of such Agreements and subject to the limitations of liability provided therein.</w:t>
      </w:r>
    </w:p>
    <w:p w14:paraId="0CAFDAD2" w14:textId="77777777" w:rsidR="00081898" w:rsidRDefault="00081898" w:rsidP="00081898">
      <w:pPr>
        <w:pStyle w:val="BodyText2"/>
        <w:widowControl/>
        <w:numPr>
          <w:ilvl w:val="1"/>
          <w:numId w:val="22"/>
        </w:numPr>
        <w:spacing w:after="0"/>
        <w:rPr>
          <w:rFonts w:ascii="Times New Roman" w:hAnsi="Times New Roman" w:cs="Times New Roman"/>
          <w:sz w:val="18"/>
          <w:szCs w:val="18"/>
        </w:rPr>
      </w:pPr>
      <w:r w:rsidRPr="00760518">
        <w:rPr>
          <w:rFonts w:ascii="Times New Roman" w:hAnsi="Times New Roman" w:cs="Times New Roman"/>
          <w:sz w:val="18"/>
          <w:szCs w:val="18"/>
        </w:rPr>
        <w:lastRenderedPageBreak/>
        <w:t>Service Provider acknowledges that the information, data and other analysis (</w:t>
      </w:r>
      <w:r w:rsidR="003926F9" w:rsidRPr="001F0F36">
        <w:rPr>
          <w:rFonts w:ascii="Times New Roman" w:hAnsi="Times New Roman" w:cs="Times New Roman"/>
          <w:sz w:val="18"/>
          <w:szCs w:val="18"/>
        </w:rPr>
        <w:t>"</w:t>
      </w:r>
      <w:r w:rsidRPr="00760518">
        <w:rPr>
          <w:rFonts w:ascii="Times New Roman" w:hAnsi="Times New Roman" w:cs="Times New Roman"/>
          <w:sz w:val="18"/>
          <w:szCs w:val="18"/>
        </w:rPr>
        <w:t>Data</w:t>
      </w:r>
      <w:r w:rsidR="003926F9" w:rsidRPr="001F0F36">
        <w:rPr>
          <w:rFonts w:ascii="Times New Roman" w:hAnsi="Times New Roman" w:cs="Times New Roman"/>
          <w:sz w:val="18"/>
          <w:szCs w:val="18"/>
        </w:rPr>
        <w:t>"</w:t>
      </w:r>
      <w:r w:rsidRPr="00760518">
        <w:rPr>
          <w:rFonts w:ascii="Times New Roman" w:hAnsi="Times New Roman" w:cs="Times New Roman"/>
          <w:sz w:val="18"/>
          <w:szCs w:val="18"/>
        </w:rPr>
        <w:t>) provided by Corero as part of the Program is</w:t>
      </w:r>
      <w:r w:rsidR="000E2E81">
        <w:rPr>
          <w:rFonts w:ascii="Times New Roman" w:hAnsi="Times New Roman" w:cs="Times New Roman"/>
          <w:sz w:val="18"/>
          <w:szCs w:val="18"/>
        </w:rPr>
        <w:t xml:space="preserve"> Corero Confidential Information and is</w:t>
      </w:r>
      <w:r w:rsidRPr="00760518">
        <w:rPr>
          <w:rFonts w:ascii="Times New Roman" w:hAnsi="Times New Roman" w:cs="Times New Roman"/>
          <w:sz w:val="18"/>
          <w:szCs w:val="18"/>
        </w:rPr>
        <w:t xml:space="preserve"> intended for use only with and as part of the </w:t>
      </w:r>
      <w:r>
        <w:rPr>
          <w:rFonts w:ascii="Times New Roman" w:hAnsi="Times New Roman" w:cs="Times New Roman"/>
          <w:sz w:val="18"/>
          <w:szCs w:val="18"/>
        </w:rPr>
        <w:t>Service</w:t>
      </w:r>
      <w:r w:rsidRPr="00760518">
        <w:rPr>
          <w:rFonts w:ascii="Times New Roman" w:hAnsi="Times New Roman" w:cs="Times New Roman"/>
          <w:sz w:val="18"/>
          <w:szCs w:val="18"/>
        </w:rPr>
        <w:t xml:space="preserve"> under this Agreement</w:t>
      </w:r>
      <w:r w:rsidR="00692593">
        <w:rPr>
          <w:rFonts w:ascii="Times New Roman" w:hAnsi="Times New Roman" w:cs="Times New Roman"/>
          <w:sz w:val="18"/>
          <w:szCs w:val="18"/>
        </w:rPr>
        <w:t xml:space="preserve"> and Corero licenses Service Provider to use Data only for such purpose</w:t>
      </w:r>
      <w:r w:rsidRPr="00760518">
        <w:rPr>
          <w:rFonts w:ascii="Times New Roman" w:hAnsi="Times New Roman" w:cs="Times New Roman"/>
          <w:sz w:val="18"/>
          <w:szCs w:val="18"/>
        </w:rPr>
        <w:t xml:space="preserve">. Such Data is not </w:t>
      </w:r>
      <w:r w:rsidR="00692593">
        <w:rPr>
          <w:rFonts w:ascii="Times New Roman" w:hAnsi="Times New Roman" w:cs="Times New Roman"/>
          <w:sz w:val="18"/>
          <w:szCs w:val="18"/>
        </w:rPr>
        <w:t xml:space="preserve">licensed or </w:t>
      </w:r>
      <w:r w:rsidRPr="00760518">
        <w:rPr>
          <w:rFonts w:ascii="Times New Roman" w:hAnsi="Times New Roman" w:cs="Times New Roman"/>
          <w:sz w:val="18"/>
          <w:szCs w:val="18"/>
        </w:rPr>
        <w:t>warranted for use for any other purpose or to be error free. If Service Provider</w:t>
      </w:r>
      <w:r w:rsidR="00692593">
        <w:rPr>
          <w:rFonts w:ascii="Times New Roman" w:hAnsi="Times New Roman" w:cs="Times New Roman"/>
          <w:sz w:val="18"/>
          <w:szCs w:val="18"/>
        </w:rPr>
        <w:t xml:space="preserve"> nevertheless </w:t>
      </w:r>
      <w:r w:rsidRPr="00760518">
        <w:rPr>
          <w:rFonts w:ascii="Times New Roman" w:hAnsi="Times New Roman" w:cs="Times New Roman"/>
          <w:sz w:val="18"/>
          <w:szCs w:val="18"/>
        </w:rPr>
        <w:t xml:space="preserve"> uses the Data for any other purposes, Service Provider will indemnify, defend and hold Corero, its affiliates and their respective directors, officers, employees, agents and representatives, harmless from and against any and all third party claims, suits, actions, proceedings, damages, costs, liabilities, losses, and expenses (including, but not limited to, reasonable attorneys’ fees) arising out of or relating to any such use, including but not limited to, reliance on any such Data for claims or actions against any third parties.</w:t>
      </w:r>
    </w:p>
    <w:p w14:paraId="516A64A8" w14:textId="77777777" w:rsidR="00597F5D" w:rsidRDefault="00597F5D" w:rsidP="0075163C">
      <w:pPr>
        <w:pStyle w:val="ListParagraph"/>
        <w:rPr>
          <w:sz w:val="18"/>
          <w:szCs w:val="18"/>
        </w:rPr>
      </w:pPr>
    </w:p>
    <w:p w14:paraId="79A46DF9" w14:textId="2619069C" w:rsidR="00597F5D" w:rsidRPr="00113EB6" w:rsidRDefault="00597F5D" w:rsidP="00081898">
      <w:pPr>
        <w:pStyle w:val="BodyText2"/>
        <w:widowControl/>
        <w:numPr>
          <w:ilvl w:val="1"/>
          <w:numId w:val="22"/>
        </w:numPr>
        <w:spacing w:after="0"/>
        <w:rPr>
          <w:rFonts w:ascii="Times New Roman" w:hAnsi="Times New Roman" w:cs="Times New Roman"/>
          <w:sz w:val="18"/>
          <w:szCs w:val="18"/>
        </w:rPr>
      </w:pPr>
      <w:r w:rsidRPr="00113EB6">
        <w:rPr>
          <w:rFonts w:ascii="Times New Roman" w:hAnsi="Times New Roman" w:cs="Times New Roman"/>
          <w:sz w:val="18"/>
          <w:szCs w:val="18"/>
        </w:rPr>
        <w:t xml:space="preserve">Service Provider acknowledges, accepts and agrees that </w:t>
      </w:r>
      <w:r w:rsidRPr="00D76666">
        <w:rPr>
          <w:rFonts w:ascii="Times New Roman" w:hAnsi="Times New Roman" w:cs="Times New Roman"/>
          <w:sz w:val="18"/>
          <w:szCs w:val="18"/>
        </w:rPr>
        <w:t xml:space="preserve">Corero’s obligations under this Agreement insofar as referring potential </w:t>
      </w:r>
      <w:r w:rsidRPr="00113EB6">
        <w:rPr>
          <w:rFonts w:ascii="Times New Roman" w:hAnsi="Times New Roman" w:cs="Times New Roman"/>
          <w:sz w:val="18"/>
          <w:szCs w:val="18"/>
        </w:rPr>
        <w:t>End</w:t>
      </w:r>
      <w:r w:rsidR="000C61A5">
        <w:rPr>
          <w:rFonts w:ascii="Times New Roman" w:hAnsi="Times New Roman" w:cs="Times New Roman"/>
          <w:sz w:val="18"/>
          <w:szCs w:val="18"/>
        </w:rPr>
        <w:t>-</w:t>
      </w:r>
      <w:r w:rsidRPr="00113EB6">
        <w:rPr>
          <w:rFonts w:ascii="Times New Roman" w:hAnsi="Times New Roman" w:cs="Times New Roman"/>
          <w:sz w:val="18"/>
          <w:szCs w:val="18"/>
        </w:rPr>
        <w:t xml:space="preserve">Users is concerned, are limited to passing their contact details to </w:t>
      </w:r>
      <w:r w:rsidR="00DB72AF">
        <w:rPr>
          <w:rFonts w:ascii="Times New Roman" w:hAnsi="Times New Roman" w:cs="Times New Roman"/>
          <w:sz w:val="18"/>
          <w:szCs w:val="18"/>
        </w:rPr>
        <w:t>the Service Provider</w:t>
      </w:r>
      <w:r w:rsidRPr="00113EB6">
        <w:rPr>
          <w:rFonts w:ascii="Times New Roman" w:hAnsi="Times New Roman" w:cs="Times New Roman"/>
          <w:sz w:val="18"/>
          <w:szCs w:val="18"/>
        </w:rPr>
        <w:t xml:space="preserve">.  Accordingly, </w:t>
      </w:r>
      <w:r w:rsidR="00C61627" w:rsidRPr="00113EB6">
        <w:rPr>
          <w:rFonts w:ascii="Times New Roman" w:hAnsi="Times New Roman" w:cs="Times New Roman"/>
          <w:sz w:val="18"/>
          <w:szCs w:val="18"/>
        </w:rPr>
        <w:t>Corero</w:t>
      </w:r>
      <w:r w:rsidRPr="00113EB6">
        <w:rPr>
          <w:rFonts w:ascii="Times New Roman" w:hAnsi="Times New Roman" w:cs="Times New Roman"/>
          <w:sz w:val="18"/>
          <w:szCs w:val="18"/>
        </w:rPr>
        <w:t xml:space="preserve"> </w:t>
      </w:r>
      <w:r w:rsidR="00113EB6">
        <w:rPr>
          <w:rFonts w:ascii="Times New Roman" w:hAnsi="Times New Roman" w:cs="Times New Roman"/>
          <w:sz w:val="18"/>
          <w:szCs w:val="18"/>
        </w:rPr>
        <w:t>shall</w:t>
      </w:r>
      <w:r w:rsidR="00C61627" w:rsidRPr="00113EB6">
        <w:rPr>
          <w:rFonts w:ascii="Times New Roman" w:hAnsi="Times New Roman" w:cs="Times New Roman"/>
          <w:sz w:val="18"/>
          <w:szCs w:val="18"/>
        </w:rPr>
        <w:t xml:space="preserve"> not </w:t>
      </w:r>
      <w:r w:rsidRPr="00113EB6">
        <w:rPr>
          <w:rFonts w:ascii="Times New Roman" w:hAnsi="Times New Roman" w:cs="Times New Roman"/>
          <w:sz w:val="18"/>
          <w:szCs w:val="18"/>
        </w:rPr>
        <w:t xml:space="preserve">offer any warranty, assurance or other statement </w:t>
      </w:r>
      <w:r w:rsidR="00C61627" w:rsidRPr="00113EB6">
        <w:rPr>
          <w:rFonts w:ascii="Times New Roman" w:hAnsi="Times New Roman" w:cs="Times New Roman"/>
          <w:sz w:val="18"/>
          <w:szCs w:val="18"/>
        </w:rPr>
        <w:t>to potential or actual End</w:t>
      </w:r>
      <w:r w:rsidR="000C61A5">
        <w:rPr>
          <w:rFonts w:ascii="Times New Roman" w:hAnsi="Times New Roman" w:cs="Times New Roman"/>
          <w:sz w:val="18"/>
          <w:szCs w:val="18"/>
        </w:rPr>
        <w:t>-</w:t>
      </w:r>
      <w:r w:rsidR="00C61627" w:rsidRPr="00113EB6">
        <w:rPr>
          <w:rFonts w:ascii="Times New Roman" w:hAnsi="Times New Roman" w:cs="Times New Roman"/>
          <w:sz w:val="18"/>
          <w:szCs w:val="18"/>
        </w:rPr>
        <w:t xml:space="preserve">Users </w:t>
      </w:r>
      <w:r w:rsidRPr="00113EB6">
        <w:rPr>
          <w:rFonts w:ascii="Times New Roman" w:hAnsi="Times New Roman" w:cs="Times New Roman"/>
          <w:sz w:val="18"/>
          <w:szCs w:val="18"/>
        </w:rPr>
        <w:t xml:space="preserve">concerning the quality or fitness for purpose of the services provided by Service </w:t>
      </w:r>
      <w:r w:rsidR="00C61627" w:rsidRPr="00113EB6">
        <w:rPr>
          <w:rFonts w:ascii="Times New Roman" w:hAnsi="Times New Roman" w:cs="Times New Roman"/>
          <w:sz w:val="18"/>
          <w:szCs w:val="18"/>
        </w:rPr>
        <w:t>P</w:t>
      </w:r>
      <w:r w:rsidRPr="00113EB6">
        <w:rPr>
          <w:rFonts w:ascii="Times New Roman" w:hAnsi="Times New Roman" w:cs="Times New Roman"/>
          <w:sz w:val="18"/>
          <w:szCs w:val="18"/>
        </w:rPr>
        <w:t>rovider</w:t>
      </w:r>
      <w:r w:rsidR="00113EB6">
        <w:rPr>
          <w:rFonts w:ascii="Times New Roman" w:hAnsi="Times New Roman" w:cs="Times New Roman"/>
          <w:sz w:val="18"/>
          <w:szCs w:val="18"/>
        </w:rPr>
        <w:t xml:space="preserve"> </w:t>
      </w:r>
      <w:r w:rsidR="00113EB6" w:rsidRPr="00113EB6">
        <w:rPr>
          <w:rFonts w:ascii="Times New Roman" w:hAnsi="Times New Roman" w:cs="Times New Roman"/>
          <w:sz w:val="18"/>
          <w:szCs w:val="18"/>
        </w:rPr>
        <w:t>(and Service Provider shall not</w:t>
      </w:r>
      <w:r w:rsidR="00113EB6">
        <w:rPr>
          <w:rFonts w:ascii="Times New Roman" w:hAnsi="Times New Roman" w:cs="Times New Roman"/>
          <w:sz w:val="18"/>
          <w:szCs w:val="18"/>
        </w:rPr>
        <w:t xml:space="preserve"> make any such warranty, assurance or other statement on Corero’s behalf</w:t>
      </w:r>
      <w:r w:rsidR="00113EB6" w:rsidRPr="00113EB6">
        <w:rPr>
          <w:rFonts w:ascii="Times New Roman" w:hAnsi="Times New Roman" w:cs="Times New Roman"/>
          <w:sz w:val="18"/>
          <w:szCs w:val="18"/>
        </w:rPr>
        <w:t>)</w:t>
      </w:r>
      <w:r w:rsidR="00C61627" w:rsidRPr="00113EB6">
        <w:rPr>
          <w:rFonts w:ascii="Times New Roman" w:hAnsi="Times New Roman" w:cs="Times New Roman"/>
          <w:sz w:val="18"/>
          <w:szCs w:val="18"/>
        </w:rPr>
        <w:t>.</w:t>
      </w:r>
      <w:r w:rsidRPr="00113EB6">
        <w:rPr>
          <w:rFonts w:ascii="Times New Roman" w:hAnsi="Times New Roman" w:cs="Times New Roman"/>
          <w:sz w:val="18"/>
          <w:szCs w:val="18"/>
        </w:rPr>
        <w:t xml:space="preserve"> </w:t>
      </w:r>
      <w:r w:rsidR="00C61627" w:rsidRPr="00113EB6">
        <w:rPr>
          <w:rFonts w:ascii="Times New Roman" w:hAnsi="Times New Roman" w:cs="Times New Roman"/>
          <w:sz w:val="18"/>
          <w:szCs w:val="18"/>
        </w:rPr>
        <w:t xml:space="preserve"> </w:t>
      </w:r>
    </w:p>
    <w:p w14:paraId="341BEDB5" w14:textId="77777777" w:rsidR="00081898" w:rsidRDefault="00081898" w:rsidP="00760518">
      <w:pPr>
        <w:pStyle w:val="BodyText2"/>
        <w:widowControl/>
        <w:spacing w:after="0"/>
        <w:rPr>
          <w:rFonts w:ascii="Times New Roman" w:hAnsi="Times New Roman" w:cs="Times New Roman"/>
          <w:sz w:val="18"/>
          <w:szCs w:val="18"/>
        </w:rPr>
      </w:pPr>
    </w:p>
    <w:p w14:paraId="2E7B0329" w14:textId="77777777" w:rsidR="00081898" w:rsidRDefault="00081898" w:rsidP="00081898">
      <w:pPr>
        <w:pStyle w:val="BodyText2"/>
        <w:widowControl/>
        <w:numPr>
          <w:ilvl w:val="1"/>
          <w:numId w:val="22"/>
        </w:numPr>
        <w:spacing w:after="0"/>
        <w:rPr>
          <w:rFonts w:ascii="Times New Roman" w:hAnsi="Times New Roman" w:cs="Times New Roman"/>
          <w:sz w:val="18"/>
          <w:szCs w:val="18"/>
        </w:rPr>
      </w:pPr>
      <w:r w:rsidRPr="00081898">
        <w:rPr>
          <w:rFonts w:ascii="Times New Roman" w:hAnsi="Times New Roman" w:cs="Times New Roman"/>
          <w:sz w:val="18"/>
          <w:szCs w:val="18"/>
        </w:rPr>
        <w:t>Service Provider acknowledges that Corero has entered into this Agreement in reliance upon the limitations of liability</w:t>
      </w:r>
      <w:r w:rsidR="00DB72AF">
        <w:rPr>
          <w:rFonts w:ascii="Times New Roman" w:hAnsi="Times New Roman" w:cs="Times New Roman"/>
          <w:sz w:val="18"/>
          <w:szCs w:val="18"/>
        </w:rPr>
        <w:t>, the indemnities</w:t>
      </w:r>
      <w:r w:rsidRPr="00081898">
        <w:rPr>
          <w:rFonts w:ascii="Times New Roman" w:hAnsi="Times New Roman" w:cs="Times New Roman"/>
          <w:sz w:val="18"/>
          <w:szCs w:val="18"/>
        </w:rPr>
        <w:t xml:space="preserve"> and the disclaimers of warranties and damages set forth above, and that the same form an essential basis of the bargain between Service Provider and Corero.  Service Provider and Corero agree that the limitations and exclusions of liability</w:t>
      </w:r>
      <w:r w:rsidR="007F372A">
        <w:rPr>
          <w:rFonts w:ascii="Times New Roman" w:hAnsi="Times New Roman" w:cs="Times New Roman"/>
          <w:sz w:val="18"/>
          <w:szCs w:val="18"/>
        </w:rPr>
        <w:t>, the indemnities</w:t>
      </w:r>
      <w:r w:rsidRPr="00081898">
        <w:rPr>
          <w:rFonts w:ascii="Times New Roman" w:hAnsi="Times New Roman" w:cs="Times New Roman"/>
          <w:sz w:val="18"/>
          <w:szCs w:val="18"/>
        </w:rPr>
        <w:t xml:space="preserve"> and disclaimers specified in this Agreement will survive and apply even if found to have failed of their essential purpose.</w:t>
      </w:r>
    </w:p>
    <w:p w14:paraId="4034FD88" w14:textId="77777777" w:rsidR="00081898" w:rsidRDefault="00081898" w:rsidP="00760518">
      <w:pPr>
        <w:pStyle w:val="BodyText2"/>
        <w:widowControl/>
        <w:spacing w:after="0"/>
        <w:rPr>
          <w:rFonts w:ascii="Times New Roman" w:hAnsi="Times New Roman" w:cs="Times New Roman"/>
          <w:sz w:val="18"/>
          <w:szCs w:val="18"/>
        </w:rPr>
      </w:pPr>
    </w:p>
    <w:p w14:paraId="4BEF28BE" w14:textId="77777777" w:rsidR="00081898" w:rsidRPr="00760518" w:rsidRDefault="00081898" w:rsidP="00081898">
      <w:pPr>
        <w:pStyle w:val="BodyText2"/>
        <w:widowControl/>
        <w:numPr>
          <w:ilvl w:val="1"/>
          <w:numId w:val="22"/>
        </w:numPr>
        <w:spacing w:after="0"/>
        <w:rPr>
          <w:rFonts w:ascii="Times New Roman" w:hAnsi="Times New Roman" w:cs="Times New Roman"/>
          <w:sz w:val="18"/>
          <w:szCs w:val="18"/>
        </w:rPr>
      </w:pPr>
      <w:r w:rsidRPr="00081898">
        <w:rPr>
          <w:rFonts w:ascii="Times New Roman" w:hAnsi="Times New Roman" w:cs="Times New Roman"/>
          <w:sz w:val="18"/>
          <w:szCs w:val="18"/>
        </w:rPr>
        <w:t xml:space="preserve">No action, regardless of form, arising out of, or in any way connected with the Program provided under this Agreement may be brought by either party more than one (1) year after the claim on which the action is based </w:t>
      </w:r>
      <w:r w:rsidRPr="00D36833">
        <w:rPr>
          <w:rFonts w:ascii="Times New Roman" w:hAnsi="Times New Roman" w:cs="Times New Roman"/>
          <w:sz w:val="18"/>
          <w:szCs w:val="18"/>
        </w:rPr>
        <w:t>occurred</w:t>
      </w:r>
      <w:r w:rsidRPr="00081898">
        <w:rPr>
          <w:rFonts w:ascii="Times New Roman" w:hAnsi="Times New Roman" w:cs="Times New Roman"/>
          <w:sz w:val="18"/>
          <w:szCs w:val="18"/>
        </w:rPr>
        <w:t>, except that actions for non</w:t>
      </w:r>
      <w:r w:rsidR="00CB17D2">
        <w:rPr>
          <w:rFonts w:ascii="Times New Roman" w:hAnsi="Times New Roman" w:cs="Times New Roman"/>
          <w:sz w:val="18"/>
          <w:szCs w:val="18"/>
        </w:rPr>
        <w:t>-</w:t>
      </w:r>
      <w:r w:rsidRPr="00081898">
        <w:rPr>
          <w:rFonts w:ascii="Times New Roman" w:hAnsi="Times New Roman" w:cs="Times New Roman"/>
          <w:sz w:val="18"/>
          <w:szCs w:val="18"/>
        </w:rPr>
        <w:t xml:space="preserve">payment of amounts owing to </w:t>
      </w:r>
      <w:r w:rsidR="000042B0">
        <w:rPr>
          <w:rFonts w:ascii="Times New Roman" w:hAnsi="Times New Roman" w:cs="Times New Roman"/>
          <w:sz w:val="18"/>
          <w:szCs w:val="18"/>
        </w:rPr>
        <w:t>Corero</w:t>
      </w:r>
      <w:r w:rsidR="00360FFA">
        <w:rPr>
          <w:rFonts w:ascii="Times New Roman" w:hAnsi="Times New Roman" w:cs="Times New Roman"/>
          <w:sz w:val="18"/>
          <w:szCs w:val="18"/>
        </w:rPr>
        <w:t xml:space="preserve"> </w:t>
      </w:r>
      <w:r w:rsidRPr="00081898">
        <w:rPr>
          <w:rFonts w:ascii="Times New Roman" w:hAnsi="Times New Roman" w:cs="Times New Roman"/>
          <w:sz w:val="18"/>
          <w:szCs w:val="18"/>
        </w:rPr>
        <w:t>hereunder may be brought at any time.</w:t>
      </w:r>
    </w:p>
    <w:p w14:paraId="30FACECD" w14:textId="77777777" w:rsidR="00C029D1" w:rsidRDefault="00C029D1" w:rsidP="00760518">
      <w:pPr>
        <w:widowControl/>
        <w:jc w:val="both"/>
        <w:rPr>
          <w:sz w:val="18"/>
          <w:szCs w:val="18"/>
        </w:rPr>
      </w:pPr>
    </w:p>
    <w:p w14:paraId="20DC56C8" w14:textId="77777777" w:rsidR="00C15E95" w:rsidRDefault="00256571" w:rsidP="00C029D1">
      <w:pPr>
        <w:pStyle w:val="BodyText2"/>
        <w:widowControl/>
        <w:numPr>
          <w:ilvl w:val="0"/>
          <w:numId w:val="22"/>
        </w:numPr>
        <w:spacing w:after="0"/>
        <w:rPr>
          <w:rFonts w:ascii="Times New Roman" w:hAnsi="Times New Roman" w:cs="Times New Roman"/>
          <w:b/>
          <w:sz w:val="18"/>
          <w:szCs w:val="18"/>
          <w:u w:val="single"/>
        </w:rPr>
      </w:pPr>
      <w:r>
        <w:rPr>
          <w:rFonts w:ascii="Times New Roman" w:hAnsi="Times New Roman" w:cs="Times New Roman"/>
          <w:b/>
          <w:sz w:val="18"/>
          <w:szCs w:val="18"/>
          <w:u w:val="single"/>
        </w:rPr>
        <w:t>Data protection</w:t>
      </w:r>
    </w:p>
    <w:p w14:paraId="3FF9F4FF" w14:textId="77777777" w:rsidR="00C15E95" w:rsidRDefault="00C15E95" w:rsidP="00760518">
      <w:pPr>
        <w:pStyle w:val="BodyText2"/>
        <w:widowControl/>
        <w:spacing w:after="0"/>
        <w:ind w:left="360"/>
        <w:rPr>
          <w:rFonts w:ascii="Times New Roman" w:hAnsi="Times New Roman" w:cs="Times New Roman"/>
          <w:b/>
          <w:sz w:val="18"/>
          <w:szCs w:val="18"/>
          <w:u w:val="single"/>
        </w:rPr>
      </w:pPr>
    </w:p>
    <w:p w14:paraId="7338B945" w14:textId="77777777" w:rsidR="00073FD4" w:rsidRDefault="00C75AA3" w:rsidP="00C75AA3">
      <w:pPr>
        <w:pStyle w:val="BodyText2"/>
        <w:widowControl/>
        <w:spacing w:after="0"/>
        <w:rPr>
          <w:rFonts w:ascii="Times New Roman" w:hAnsi="Times New Roman" w:cs="Times New Roman"/>
          <w:sz w:val="18"/>
          <w:szCs w:val="18"/>
        </w:rPr>
      </w:pPr>
      <w:r>
        <w:rPr>
          <w:rFonts w:ascii="Times New Roman" w:hAnsi="Times New Roman" w:cs="Times New Roman"/>
          <w:sz w:val="18"/>
          <w:szCs w:val="18"/>
        </w:rPr>
        <w:t xml:space="preserve">When handling any </w:t>
      </w:r>
      <w:r w:rsidR="00C2221C">
        <w:rPr>
          <w:rFonts w:ascii="Times New Roman" w:hAnsi="Times New Roman" w:cs="Times New Roman"/>
          <w:sz w:val="18"/>
          <w:szCs w:val="18"/>
        </w:rPr>
        <w:t>P</w:t>
      </w:r>
      <w:r>
        <w:rPr>
          <w:rFonts w:ascii="Times New Roman" w:hAnsi="Times New Roman" w:cs="Times New Roman"/>
          <w:sz w:val="18"/>
          <w:szCs w:val="18"/>
        </w:rPr>
        <w:t xml:space="preserve">ersonal </w:t>
      </w:r>
      <w:r w:rsidR="00C2221C">
        <w:rPr>
          <w:rFonts w:ascii="Times New Roman" w:hAnsi="Times New Roman" w:cs="Times New Roman"/>
          <w:sz w:val="18"/>
          <w:szCs w:val="18"/>
        </w:rPr>
        <w:t>D</w:t>
      </w:r>
      <w:r>
        <w:rPr>
          <w:rFonts w:ascii="Times New Roman" w:hAnsi="Times New Roman" w:cs="Times New Roman"/>
          <w:sz w:val="18"/>
          <w:szCs w:val="18"/>
        </w:rPr>
        <w:t>ata under this Agreement (which shall be limited to names and business contact details of a nominated individual at</w:t>
      </w:r>
      <w:r w:rsidR="007F372A">
        <w:rPr>
          <w:rFonts w:ascii="Times New Roman" w:hAnsi="Times New Roman" w:cs="Times New Roman"/>
          <w:sz w:val="18"/>
          <w:szCs w:val="18"/>
        </w:rPr>
        <w:t xml:space="preserve"> one of the paeties or at</w:t>
      </w:r>
      <w:r>
        <w:rPr>
          <w:rFonts w:ascii="Times New Roman" w:hAnsi="Times New Roman" w:cs="Times New Roman"/>
          <w:sz w:val="18"/>
          <w:szCs w:val="18"/>
        </w:rPr>
        <w:t xml:space="preserve"> an End</w:t>
      </w:r>
      <w:r w:rsidR="000C61A5">
        <w:rPr>
          <w:rFonts w:ascii="Times New Roman" w:hAnsi="Times New Roman" w:cs="Times New Roman"/>
          <w:sz w:val="18"/>
          <w:szCs w:val="18"/>
        </w:rPr>
        <w:t>-</w:t>
      </w:r>
      <w:r>
        <w:rPr>
          <w:rFonts w:ascii="Times New Roman" w:hAnsi="Times New Roman" w:cs="Times New Roman"/>
          <w:sz w:val="18"/>
          <w:szCs w:val="18"/>
        </w:rPr>
        <w:t>User or potential End</w:t>
      </w:r>
      <w:r w:rsidR="000C61A5">
        <w:rPr>
          <w:rFonts w:ascii="Times New Roman" w:hAnsi="Times New Roman" w:cs="Times New Roman"/>
          <w:sz w:val="18"/>
          <w:szCs w:val="18"/>
        </w:rPr>
        <w:t>-</w:t>
      </w:r>
      <w:r>
        <w:rPr>
          <w:rFonts w:ascii="Times New Roman" w:hAnsi="Times New Roman" w:cs="Times New Roman"/>
          <w:sz w:val="18"/>
          <w:szCs w:val="18"/>
        </w:rPr>
        <w:t>User) e</w:t>
      </w:r>
      <w:r w:rsidR="009C2301">
        <w:rPr>
          <w:rFonts w:ascii="Times New Roman" w:hAnsi="Times New Roman" w:cs="Times New Roman"/>
          <w:sz w:val="18"/>
          <w:szCs w:val="18"/>
        </w:rPr>
        <w:t xml:space="preserve">ach party shall comply with its </w:t>
      </w:r>
      <w:r>
        <w:rPr>
          <w:rFonts w:ascii="Times New Roman" w:hAnsi="Times New Roman" w:cs="Times New Roman"/>
          <w:sz w:val="18"/>
          <w:szCs w:val="18"/>
        </w:rPr>
        <w:t xml:space="preserve">respective </w:t>
      </w:r>
      <w:r w:rsidR="009C2301">
        <w:rPr>
          <w:rFonts w:ascii="Times New Roman" w:hAnsi="Times New Roman" w:cs="Times New Roman"/>
          <w:sz w:val="18"/>
          <w:szCs w:val="18"/>
        </w:rPr>
        <w:t>obligations under the</w:t>
      </w:r>
      <w:r>
        <w:rPr>
          <w:rFonts w:ascii="Times New Roman" w:hAnsi="Times New Roman" w:cs="Times New Roman"/>
          <w:sz w:val="18"/>
          <w:szCs w:val="18"/>
        </w:rPr>
        <w:t xml:space="preserve"> applicable</w:t>
      </w:r>
      <w:r w:rsidR="009C2301">
        <w:rPr>
          <w:rFonts w:ascii="Times New Roman" w:hAnsi="Times New Roman" w:cs="Times New Roman"/>
          <w:sz w:val="18"/>
          <w:szCs w:val="18"/>
        </w:rPr>
        <w:t xml:space="preserve"> Data Protection Legislation.</w:t>
      </w:r>
      <w:r>
        <w:rPr>
          <w:rFonts w:ascii="Times New Roman" w:hAnsi="Times New Roman" w:cs="Times New Roman"/>
          <w:sz w:val="18"/>
          <w:szCs w:val="18"/>
        </w:rPr>
        <w:t xml:space="preserve">  </w:t>
      </w:r>
    </w:p>
    <w:p w14:paraId="622875B7" w14:textId="77777777" w:rsidR="000F4DD6" w:rsidRDefault="000F4DD6" w:rsidP="00760518">
      <w:pPr>
        <w:pStyle w:val="BodyText2"/>
        <w:widowControl/>
        <w:spacing w:after="0"/>
        <w:rPr>
          <w:rFonts w:ascii="Times New Roman" w:hAnsi="Times New Roman" w:cs="Times New Roman"/>
          <w:sz w:val="18"/>
          <w:szCs w:val="18"/>
        </w:rPr>
      </w:pPr>
    </w:p>
    <w:p w14:paraId="4538CBD1" w14:textId="77777777" w:rsidR="00406189" w:rsidRDefault="00406189" w:rsidP="00406189">
      <w:pPr>
        <w:pStyle w:val="ListParagraph"/>
        <w:rPr>
          <w:b/>
          <w:sz w:val="18"/>
          <w:szCs w:val="18"/>
          <w:u w:val="single"/>
        </w:rPr>
      </w:pPr>
    </w:p>
    <w:p w14:paraId="2EEFDEB4" w14:textId="77777777" w:rsidR="00572079" w:rsidRPr="00406189" w:rsidRDefault="00572079" w:rsidP="008E784C">
      <w:pPr>
        <w:pStyle w:val="BodyText2"/>
        <w:widowControl/>
        <w:numPr>
          <w:ilvl w:val="0"/>
          <w:numId w:val="22"/>
        </w:numPr>
        <w:spacing w:after="0"/>
        <w:rPr>
          <w:rFonts w:ascii="Times New Roman" w:hAnsi="Times New Roman" w:cs="Times New Roman"/>
          <w:b/>
          <w:sz w:val="18"/>
          <w:szCs w:val="18"/>
          <w:u w:val="single"/>
        </w:rPr>
      </w:pPr>
      <w:r w:rsidRPr="00406189">
        <w:rPr>
          <w:rFonts w:ascii="Times New Roman" w:hAnsi="Times New Roman" w:cs="Times New Roman"/>
          <w:b/>
          <w:sz w:val="18"/>
          <w:szCs w:val="18"/>
          <w:u w:val="single"/>
        </w:rPr>
        <w:t>Term and termination</w:t>
      </w:r>
    </w:p>
    <w:p w14:paraId="433F67B2" w14:textId="77777777" w:rsidR="00572079" w:rsidRDefault="00572079" w:rsidP="00572079">
      <w:pPr>
        <w:pStyle w:val="BodyText2"/>
        <w:widowControl/>
        <w:spacing w:after="0"/>
        <w:ind w:left="360"/>
        <w:rPr>
          <w:rFonts w:ascii="Times New Roman" w:hAnsi="Times New Roman" w:cs="Times New Roman"/>
          <w:b/>
          <w:sz w:val="18"/>
          <w:szCs w:val="18"/>
          <w:u w:val="single"/>
        </w:rPr>
      </w:pPr>
    </w:p>
    <w:p w14:paraId="7279FC5D" w14:textId="77777777" w:rsidR="00572079" w:rsidRPr="001F0F36" w:rsidRDefault="00572079" w:rsidP="00572079">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 xml:space="preserve">The term of this Agreement shall begin on the Effective Date and unless terminated earlier in accordance with this Agreement, shall continue for the period of </w:t>
      </w:r>
      <w:r w:rsidR="00151D8E" w:rsidRPr="001F0F36">
        <w:rPr>
          <w:rFonts w:ascii="Times New Roman" w:hAnsi="Times New Roman" w:cs="Times New Roman"/>
          <w:sz w:val="18"/>
          <w:szCs w:val="18"/>
        </w:rPr>
        <w:t>one</w:t>
      </w:r>
      <w:r w:rsidR="00891487" w:rsidRPr="001F0F36">
        <w:rPr>
          <w:rFonts w:ascii="Times New Roman" w:hAnsi="Times New Roman" w:cs="Times New Roman"/>
          <w:sz w:val="18"/>
          <w:szCs w:val="18"/>
        </w:rPr>
        <w:t xml:space="preserve"> </w:t>
      </w:r>
      <w:r w:rsidRPr="001F0F36">
        <w:rPr>
          <w:rFonts w:ascii="Times New Roman" w:hAnsi="Times New Roman" w:cs="Times New Roman"/>
          <w:sz w:val="18"/>
          <w:szCs w:val="18"/>
        </w:rPr>
        <w:t>(</w:t>
      </w:r>
      <w:r w:rsidR="00151D8E" w:rsidRPr="001F0F36">
        <w:rPr>
          <w:rFonts w:ascii="Times New Roman" w:hAnsi="Times New Roman" w:cs="Times New Roman"/>
          <w:sz w:val="18"/>
          <w:szCs w:val="18"/>
        </w:rPr>
        <w:t>1</w:t>
      </w:r>
      <w:r w:rsidRPr="001F0F36">
        <w:rPr>
          <w:rFonts w:ascii="Times New Roman" w:hAnsi="Times New Roman" w:cs="Times New Roman"/>
          <w:sz w:val="18"/>
          <w:szCs w:val="18"/>
        </w:rPr>
        <w:t>) year (</w:t>
      </w:r>
      <w:r w:rsidR="00C2221C" w:rsidRPr="001F0F36">
        <w:rPr>
          <w:rFonts w:ascii="Times New Roman" w:hAnsi="Times New Roman" w:cs="Times New Roman"/>
          <w:sz w:val="18"/>
          <w:szCs w:val="18"/>
        </w:rPr>
        <w:t>"</w:t>
      </w:r>
      <w:r w:rsidRPr="001F0F36">
        <w:rPr>
          <w:rFonts w:ascii="Times New Roman" w:hAnsi="Times New Roman" w:cs="Times New Roman"/>
          <w:sz w:val="18"/>
          <w:szCs w:val="18"/>
        </w:rPr>
        <w:t>Initial Term</w:t>
      </w:r>
      <w:r w:rsidR="00C2221C" w:rsidRPr="001F0F36">
        <w:rPr>
          <w:rFonts w:ascii="Times New Roman" w:hAnsi="Times New Roman" w:cs="Times New Roman"/>
          <w:sz w:val="18"/>
          <w:szCs w:val="18"/>
        </w:rPr>
        <w:t>"</w:t>
      </w:r>
      <w:r w:rsidRPr="001F0F36">
        <w:rPr>
          <w:rFonts w:ascii="Times New Roman" w:hAnsi="Times New Roman" w:cs="Times New Roman"/>
          <w:sz w:val="18"/>
          <w:szCs w:val="18"/>
        </w:rPr>
        <w:t xml:space="preserve">).  The Initial Term and all subsequent </w:t>
      </w:r>
      <w:r w:rsidRPr="001F0F36">
        <w:rPr>
          <w:rFonts w:ascii="Times New Roman" w:hAnsi="Times New Roman" w:cs="Times New Roman"/>
          <w:sz w:val="18"/>
          <w:szCs w:val="18"/>
        </w:rPr>
        <w:t xml:space="preserve">renewal terms shall automatically renew for additional one (1) year renewal term (each a </w:t>
      </w:r>
      <w:r w:rsidR="00C2221C" w:rsidRPr="001F0F36">
        <w:rPr>
          <w:rFonts w:ascii="Times New Roman" w:hAnsi="Times New Roman" w:cs="Times New Roman"/>
          <w:sz w:val="18"/>
          <w:szCs w:val="18"/>
        </w:rPr>
        <w:t>"</w:t>
      </w:r>
      <w:r w:rsidRPr="001F0F36">
        <w:rPr>
          <w:rFonts w:ascii="Times New Roman" w:hAnsi="Times New Roman" w:cs="Times New Roman"/>
          <w:sz w:val="18"/>
          <w:szCs w:val="18"/>
        </w:rPr>
        <w:t>Renewal Term</w:t>
      </w:r>
      <w:r w:rsidR="00C2221C" w:rsidRPr="001F0F36">
        <w:rPr>
          <w:rFonts w:ascii="Times New Roman" w:hAnsi="Times New Roman" w:cs="Times New Roman"/>
          <w:sz w:val="18"/>
          <w:szCs w:val="18"/>
        </w:rPr>
        <w:t>"</w:t>
      </w:r>
      <w:r w:rsidRPr="001F0F36">
        <w:rPr>
          <w:rFonts w:ascii="Times New Roman" w:hAnsi="Times New Roman" w:cs="Times New Roman"/>
          <w:sz w:val="18"/>
          <w:szCs w:val="18"/>
        </w:rPr>
        <w:t xml:space="preserve">), unless </w:t>
      </w:r>
      <w:r w:rsidR="00692593" w:rsidRPr="001F0F36">
        <w:rPr>
          <w:rFonts w:ascii="Times New Roman" w:hAnsi="Times New Roman" w:cs="Times New Roman"/>
          <w:sz w:val="18"/>
          <w:szCs w:val="18"/>
        </w:rPr>
        <w:t>one party</w:t>
      </w:r>
      <w:r w:rsidRPr="001F0F36">
        <w:rPr>
          <w:rFonts w:ascii="Times New Roman" w:hAnsi="Times New Roman" w:cs="Times New Roman"/>
          <w:sz w:val="18"/>
          <w:szCs w:val="18"/>
        </w:rPr>
        <w:t xml:space="preserve"> gives written notice to </w:t>
      </w:r>
      <w:r w:rsidR="00692593" w:rsidRPr="001F0F36">
        <w:rPr>
          <w:rFonts w:ascii="Times New Roman" w:hAnsi="Times New Roman" w:cs="Times New Roman"/>
          <w:sz w:val="18"/>
          <w:szCs w:val="18"/>
        </w:rPr>
        <w:t xml:space="preserve">the other party </w:t>
      </w:r>
      <w:r w:rsidRPr="001F0F36">
        <w:rPr>
          <w:rFonts w:ascii="Times New Roman" w:hAnsi="Times New Roman" w:cs="Times New Roman"/>
          <w:sz w:val="18"/>
          <w:szCs w:val="18"/>
        </w:rPr>
        <w:t xml:space="preserve">at least </w:t>
      </w:r>
      <w:r w:rsidR="00B20F70" w:rsidRPr="001F0F36">
        <w:rPr>
          <w:rFonts w:ascii="Times New Roman" w:hAnsi="Times New Roman" w:cs="Times New Roman"/>
          <w:sz w:val="18"/>
          <w:szCs w:val="18"/>
        </w:rPr>
        <w:t xml:space="preserve">sixty </w:t>
      </w:r>
      <w:r w:rsidRPr="001F0F36">
        <w:rPr>
          <w:rFonts w:ascii="Times New Roman" w:hAnsi="Times New Roman" w:cs="Times New Roman"/>
          <w:sz w:val="18"/>
          <w:szCs w:val="18"/>
        </w:rPr>
        <w:t>(</w:t>
      </w:r>
      <w:r w:rsidR="00B20F70" w:rsidRPr="001F0F36">
        <w:rPr>
          <w:rFonts w:ascii="Times New Roman" w:hAnsi="Times New Roman" w:cs="Times New Roman"/>
          <w:sz w:val="18"/>
          <w:szCs w:val="18"/>
        </w:rPr>
        <w:t>6</w:t>
      </w:r>
      <w:r w:rsidRPr="001F0F36">
        <w:rPr>
          <w:rFonts w:ascii="Times New Roman" w:hAnsi="Times New Roman" w:cs="Times New Roman"/>
          <w:sz w:val="18"/>
          <w:szCs w:val="18"/>
        </w:rPr>
        <w:t>0) days of its intent not to renew, prior to the anniversary of respective Initial Term or Renewal Term.</w:t>
      </w:r>
    </w:p>
    <w:p w14:paraId="4CD380C8" w14:textId="77777777" w:rsidR="00572079" w:rsidRDefault="00572079" w:rsidP="00572079">
      <w:pPr>
        <w:pStyle w:val="BodyText2"/>
        <w:widowControl/>
        <w:spacing w:after="0"/>
        <w:rPr>
          <w:rFonts w:ascii="Times New Roman" w:hAnsi="Times New Roman" w:cs="Times New Roman"/>
          <w:sz w:val="18"/>
          <w:szCs w:val="18"/>
        </w:rPr>
      </w:pPr>
    </w:p>
    <w:p w14:paraId="69006261" w14:textId="77777777" w:rsidR="00572079" w:rsidRPr="001F0F36" w:rsidRDefault="00572079" w:rsidP="00572079">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rPr>
        <w:t xml:space="preserve">Either party may terminate this Agreement </w:t>
      </w:r>
      <w:r w:rsidR="00FF793D">
        <w:rPr>
          <w:rFonts w:ascii="Times New Roman" w:hAnsi="Times New Roman" w:cs="Times New Roman"/>
          <w:sz w:val="18"/>
          <w:szCs w:val="18"/>
        </w:rPr>
        <w:t xml:space="preserve">immediately </w:t>
      </w:r>
      <w:r w:rsidRPr="001F0F36">
        <w:rPr>
          <w:rFonts w:ascii="Times New Roman" w:hAnsi="Times New Roman" w:cs="Times New Roman"/>
          <w:sz w:val="18"/>
          <w:szCs w:val="18"/>
        </w:rPr>
        <w:t>effective upon written notice to the other if the other party</w:t>
      </w:r>
      <w:r w:rsidR="00A32A75" w:rsidRPr="001F0F36">
        <w:rPr>
          <w:rFonts w:ascii="Times New Roman" w:hAnsi="Times New Roman" w:cs="Times New Roman"/>
          <w:sz w:val="18"/>
          <w:szCs w:val="18"/>
        </w:rPr>
        <w:t>: (i)</w:t>
      </w:r>
      <w:r w:rsidRPr="001F0F36">
        <w:rPr>
          <w:rFonts w:ascii="Times New Roman" w:hAnsi="Times New Roman" w:cs="Times New Roman"/>
          <w:sz w:val="18"/>
          <w:szCs w:val="18"/>
        </w:rPr>
        <w:t xml:space="preserve"> violates any covenant, agreement, representation or warranty contained herein in any material respect or defaults or fails to perform any of its obligations or agreements hereunder in any material respect, which violation, default or failure is not cured within thirty (30) days after notice thereof from the non-defaulting party stating its intention to terminate this Agreement by reason thereof</w:t>
      </w:r>
      <w:r w:rsidR="00A32A75" w:rsidRPr="001F0F36">
        <w:rPr>
          <w:rFonts w:ascii="Times New Roman" w:hAnsi="Times New Roman" w:cs="Times New Roman"/>
          <w:sz w:val="18"/>
          <w:szCs w:val="18"/>
        </w:rPr>
        <w:t>; or (ii) undergoes an Insolvency Event</w:t>
      </w:r>
      <w:r w:rsidRPr="001F0F36">
        <w:rPr>
          <w:rFonts w:ascii="Times New Roman" w:hAnsi="Times New Roman" w:cs="Times New Roman"/>
          <w:sz w:val="18"/>
          <w:szCs w:val="18"/>
        </w:rPr>
        <w:t xml:space="preserve">.  After the termination of this Agreement, Service Provider shall </w:t>
      </w:r>
      <w:r w:rsidR="00FA4E42" w:rsidRPr="001F0F36">
        <w:rPr>
          <w:rFonts w:ascii="Times New Roman" w:hAnsi="Times New Roman" w:cs="Times New Roman"/>
          <w:sz w:val="18"/>
          <w:szCs w:val="18"/>
        </w:rPr>
        <w:t xml:space="preserve">not receive further </w:t>
      </w:r>
      <w:r w:rsidR="008E1EB5" w:rsidRPr="001F0F36">
        <w:rPr>
          <w:rFonts w:ascii="Times New Roman" w:hAnsi="Times New Roman" w:cs="Times New Roman"/>
          <w:sz w:val="18"/>
          <w:szCs w:val="18"/>
        </w:rPr>
        <w:t>customer leads</w:t>
      </w:r>
      <w:r w:rsidR="001E1D34" w:rsidRPr="001F0F36">
        <w:rPr>
          <w:rFonts w:ascii="Times New Roman" w:hAnsi="Times New Roman" w:cs="Times New Roman"/>
          <w:sz w:val="18"/>
          <w:szCs w:val="18"/>
        </w:rPr>
        <w:t xml:space="preserve"> directly</w:t>
      </w:r>
      <w:r w:rsidR="008E1EB5" w:rsidRPr="001F0F36">
        <w:rPr>
          <w:rFonts w:ascii="Times New Roman" w:hAnsi="Times New Roman" w:cs="Times New Roman"/>
          <w:sz w:val="18"/>
          <w:szCs w:val="18"/>
        </w:rPr>
        <w:t xml:space="preserve"> from Corero </w:t>
      </w:r>
      <w:r w:rsidR="00383C95" w:rsidRPr="001F0F36">
        <w:rPr>
          <w:rFonts w:ascii="Times New Roman" w:hAnsi="Times New Roman" w:cs="Times New Roman"/>
          <w:sz w:val="18"/>
          <w:szCs w:val="18"/>
        </w:rPr>
        <w:t xml:space="preserve">or benefit from any direct </w:t>
      </w:r>
      <w:r w:rsidR="00381326" w:rsidRPr="001F0F36">
        <w:rPr>
          <w:rFonts w:ascii="Times New Roman" w:hAnsi="Times New Roman" w:cs="Times New Roman"/>
          <w:sz w:val="18"/>
          <w:szCs w:val="18"/>
        </w:rPr>
        <w:t xml:space="preserve">Corero </w:t>
      </w:r>
      <w:r w:rsidR="008E1EB5" w:rsidRPr="001F0F36">
        <w:rPr>
          <w:rFonts w:ascii="Times New Roman" w:hAnsi="Times New Roman" w:cs="Times New Roman"/>
          <w:sz w:val="18"/>
          <w:szCs w:val="18"/>
        </w:rPr>
        <w:t>marketing</w:t>
      </w:r>
      <w:r w:rsidR="00383C95" w:rsidRPr="001F0F36">
        <w:rPr>
          <w:rFonts w:ascii="Times New Roman" w:hAnsi="Times New Roman" w:cs="Times New Roman"/>
          <w:sz w:val="18"/>
          <w:szCs w:val="18"/>
        </w:rPr>
        <w:t xml:space="preserve"> references</w:t>
      </w:r>
      <w:r w:rsidRPr="001F0F36">
        <w:rPr>
          <w:rFonts w:ascii="Times New Roman" w:hAnsi="Times New Roman" w:cs="Times New Roman"/>
          <w:sz w:val="18"/>
          <w:szCs w:val="18"/>
        </w:rPr>
        <w:t>.</w:t>
      </w:r>
    </w:p>
    <w:p w14:paraId="4ECB0864" w14:textId="77777777" w:rsidR="00DB4C62" w:rsidRDefault="00DB4C62" w:rsidP="00DB4C62">
      <w:pPr>
        <w:pStyle w:val="BodyText2"/>
        <w:widowControl/>
        <w:spacing w:after="0"/>
        <w:rPr>
          <w:rFonts w:ascii="Times New Roman" w:hAnsi="Times New Roman" w:cs="Times New Roman"/>
          <w:sz w:val="18"/>
          <w:szCs w:val="18"/>
        </w:rPr>
      </w:pPr>
    </w:p>
    <w:p w14:paraId="5E0DC668" w14:textId="77777777" w:rsidR="00FF793D" w:rsidRDefault="00FF793D" w:rsidP="00FF793D">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Corero may</w:t>
      </w:r>
      <w:r w:rsidR="00597F5D">
        <w:rPr>
          <w:rFonts w:ascii="Times New Roman" w:hAnsi="Times New Roman" w:cs="Times New Roman"/>
          <w:sz w:val="18"/>
          <w:szCs w:val="18"/>
        </w:rPr>
        <w:t>, acting entirely in its discretion</w:t>
      </w:r>
      <w:r w:rsidR="000C61A5">
        <w:rPr>
          <w:rFonts w:ascii="Times New Roman" w:hAnsi="Times New Roman" w:cs="Times New Roman"/>
          <w:sz w:val="18"/>
          <w:szCs w:val="18"/>
        </w:rPr>
        <w:t xml:space="preserve">, </w:t>
      </w:r>
      <w:r>
        <w:rPr>
          <w:rFonts w:ascii="Times New Roman" w:hAnsi="Times New Roman" w:cs="Times New Roman"/>
          <w:sz w:val="18"/>
          <w:szCs w:val="18"/>
        </w:rPr>
        <w:t xml:space="preserve"> terminate this Agreement immediately effective upon written notice to the Service Provider if the Service Provider undergoes a change of Control.</w:t>
      </w:r>
    </w:p>
    <w:p w14:paraId="51817B11" w14:textId="77777777" w:rsidR="00FF793D" w:rsidRDefault="00FF793D" w:rsidP="00FF793D">
      <w:pPr>
        <w:pStyle w:val="ListParagraph"/>
        <w:rPr>
          <w:sz w:val="18"/>
          <w:szCs w:val="18"/>
        </w:rPr>
      </w:pPr>
    </w:p>
    <w:p w14:paraId="6F5B1B9B" w14:textId="77777777" w:rsidR="00572079" w:rsidRDefault="00572079" w:rsidP="00572079">
      <w:pPr>
        <w:pStyle w:val="BodyText2"/>
        <w:widowControl/>
        <w:numPr>
          <w:ilvl w:val="1"/>
          <w:numId w:val="22"/>
        </w:numPr>
        <w:spacing w:after="0"/>
        <w:rPr>
          <w:rFonts w:ascii="Times New Roman" w:hAnsi="Times New Roman" w:cs="Times New Roman"/>
          <w:sz w:val="18"/>
          <w:szCs w:val="18"/>
        </w:rPr>
      </w:pPr>
      <w:r w:rsidRPr="00386693">
        <w:rPr>
          <w:rFonts w:ascii="Times New Roman" w:hAnsi="Times New Roman" w:cs="Times New Roman"/>
          <w:sz w:val="18"/>
          <w:szCs w:val="18"/>
        </w:rPr>
        <w:t xml:space="preserve">Termination of this Agreement shall be </w:t>
      </w:r>
      <w:r>
        <w:rPr>
          <w:rFonts w:ascii="Times New Roman" w:hAnsi="Times New Roman" w:cs="Times New Roman"/>
          <w:sz w:val="18"/>
          <w:szCs w:val="18"/>
        </w:rPr>
        <w:t>Service Provider</w:t>
      </w:r>
      <w:r w:rsidRPr="00386693">
        <w:rPr>
          <w:rFonts w:ascii="Times New Roman" w:hAnsi="Times New Roman" w:cs="Times New Roman"/>
          <w:sz w:val="18"/>
          <w:szCs w:val="18"/>
        </w:rPr>
        <w:t>’s sole and exclusive remedy for any breach of this Agreement by Corero.</w:t>
      </w:r>
    </w:p>
    <w:p w14:paraId="153F00BF" w14:textId="77777777" w:rsidR="007A77EB" w:rsidRDefault="007A77EB" w:rsidP="007378C5">
      <w:pPr>
        <w:pStyle w:val="BodyText2"/>
        <w:widowControl/>
        <w:spacing w:after="0"/>
        <w:rPr>
          <w:rFonts w:ascii="Times New Roman" w:hAnsi="Times New Roman" w:cs="Times New Roman"/>
          <w:sz w:val="18"/>
          <w:szCs w:val="18"/>
        </w:rPr>
      </w:pPr>
    </w:p>
    <w:p w14:paraId="2D0C678B" w14:textId="77777777" w:rsidR="007A77EB" w:rsidRPr="001F0F36" w:rsidRDefault="00FA5C25" w:rsidP="00572079">
      <w:pPr>
        <w:pStyle w:val="BodyText2"/>
        <w:widowControl/>
        <w:numPr>
          <w:ilvl w:val="1"/>
          <w:numId w:val="22"/>
        </w:numPr>
        <w:spacing w:after="0"/>
        <w:rPr>
          <w:rFonts w:ascii="Times New Roman" w:hAnsi="Times New Roman" w:cs="Times New Roman"/>
          <w:sz w:val="18"/>
          <w:szCs w:val="18"/>
        </w:rPr>
      </w:pPr>
      <w:r w:rsidRPr="001F0F36">
        <w:rPr>
          <w:rFonts w:ascii="Times New Roman" w:hAnsi="Times New Roman" w:cs="Times New Roman"/>
          <w:sz w:val="18"/>
          <w:szCs w:val="18"/>
          <w:u w:val="single"/>
        </w:rPr>
        <w:t>Effect of Termination</w:t>
      </w:r>
      <w:r w:rsidRPr="001F0F36">
        <w:rPr>
          <w:rFonts w:ascii="Times New Roman" w:hAnsi="Times New Roman" w:cs="Times New Roman"/>
          <w:sz w:val="18"/>
          <w:szCs w:val="18"/>
        </w:rPr>
        <w:t xml:space="preserve">. </w:t>
      </w:r>
      <w:r w:rsidR="00242968">
        <w:rPr>
          <w:rFonts w:ascii="Times New Roman" w:hAnsi="Times New Roman" w:cs="Times New Roman"/>
          <w:sz w:val="18"/>
          <w:szCs w:val="18"/>
        </w:rPr>
        <w:t xml:space="preserve">On termination of this Agreement, </w:t>
      </w:r>
      <w:r w:rsidR="007A77EB" w:rsidRPr="001F0F36">
        <w:rPr>
          <w:rFonts w:ascii="Times New Roman" w:hAnsi="Times New Roman" w:cs="Times New Roman"/>
          <w:sz w:val="18"/>
          <w:szCs w:val="18"/>
        </w:rPr>
        <w:t xml:space="preserve">Service Provider </w:t>
      </w:r>
      <w:r w:rsidR="004A6F6F" w:rsidRPr="001F0F36">
        <w:rPr>
          <w:rFonts w:ascii="Times New Roman" w:hAnsi="Times New Roman" w:cs="Times New Roman"/>
          <w:sz w:val="18"/>
          <w:szCs w:val="18"/>
        </w:rPr>
        <w:t>is removed from the Clo</w:t>
      </w:r>
      <w:r w:rsidR="002235CA" w:rsidRPr="001F0F36">
        <w:rPr>
          <w:rFonts w:ascii="Times New Roman" w:hAnsi="Times New Roman" w:cs="Times New Roman"/>
          <w:sz w:val="18"/>
          <w:szCs w:val="18"/>
        </w:rPr>
        <w:t>u</w:t>
      </w:r>
      <w:r w:rsidR="004A6F6F" w:rsidRPr="001F0F36">
        <w:rPr>
          <w:rFonts w:ascii="Times New Roman" w:hAnsi="Times New Roman" w:cs="Times New Roman"/>
          <w:sz w:val="18"/>
          <w:szCs w:val="18"/>
        </w:rPr>
        <w:t xml:space="preserve">d </w:t>
      </w:r>
      <w:r w:rsidR="00B20F70" w:rsidRPr="001F0F36">
        <w:rPr>
          <w:rFonts w:ascii="Times New Roman" w:hAnsi="Times New Roman" w:cs="Times New Roman"/>
          <w:sz w:val="18"/>
          <w:szCs w:val="18"/>
        </w:rPr>
        <w:t>P</w:t>
      </w:r>
      <w:r w:rsidR="004A6F6F" w:rsidRPr="001F0F36">
        <w:rPr>
          <w:rFonts w:ascii="Times New Roman" w:hAnsi="Times New Roman" w:cs="Times New Roman"/>
          <w:sz w:val="18"/>
          <w:szCs w:val="18"/>
        </w:rPr>
        <w:t xml:space="preserve">rotection </w:t>
      </w:r>
      <w:r w:rsidR="00B20F70" w:rsidRPr="001F0F36">
        <w:rPr>
          <w:rFonts w:ascii="Times New Roman" w:hAnsi="Times New Roman" w:cs="Times New Roman"/>
          <w:sz w:val="18"/>
          <w:szCs w:val="18"/>
        </w:rPr>
        <w:t>A</w:t>
      </w:r>
      <w:r w:rsidR="004A6F6F" w:rsidRPr="001F0F36">
        <w:rPr>
          <w:rFonts w:ascii="Times New Roman" w:hAnsi="Times New Roman" w:cs="Times New Roman"/>
          <w:sz w:val="18"/>
          <w:szCs w:val="18"/>
        </w:rPr>
        <w:t xml:space="preserve">lliance </w:t>
      </w:r>
      <w:r w:rsidR="00B20F70" w:rsidRPr="001F0F36">
        <w:rPr>
          <w:rFonts w:ascii="Times New Roman" w:hAnsi="Times New Roman" w:cs="Times New Roman"/>
          <w:sz w:val="18"/>
          <w:szCs w:val="18"/>
        </w:rPr>
        <w:t>P</w:t>
      </w:r>
      <w:r w:rsidR="004A6F6F" w:rsidRPr="001F0F36">
        <w:rPr>
          <w:rFonts w:ascii="Times New Roman" w:hAnsi="Times New Roman" w:cs="Times New Roman"/>
          <w:sz w:val="18"/>
          <w:szCs w:val="18"/>
        </w:rPr>
        <w:t>rogram and no longer receives direct customer leads from Corero</w:t>
      </w:r>
      <w:r w:rsidR="007A77EB" w:rsidRPr="001F0F36">
        <w:rPr>
          <w:rFonts w:ascii="Times New Roman" w:hAnsi="Times New Roman" w:cs="Times New Roman"/>
          <w:sz w:val="18"/>
          <w:szCs w:val="18"/>
        </w:rPr>
        <w:t xml:space="preserve">. Service Provider shall cease </w:t>
      </w:r>
      <w:r w:rsidR="0071652B" w:rsidRPr="001F0F36">
        <w:rPr>
          <w:rFonts w:ascii="Times New Roman" w:hAnsi="Times New Roman" w:cs="Times New Roman"/>
          <w:sz w:val="18"/>
          <w:szCs w:val="18"/>
        </w:rPr>
        <w:t xml:space="preserve">any </w:t>
      </w:r>
      <w:r w:rsidR="002235CA" w:rsidRPr="001F0F36">
        <w:rPr>
          <w:rFonts w:ascii="Times New Roman" w:hAnsi="Times New Roman" w:cs="Times New Roman"/>
          <w:sz w:val="18"/>
          <w:szCs w:val="18"/>
        </w:rPr>
        <w:t xml:space="preserve">marketing </w:t>
      </w:r>
      <w:r w:rsidR="0071652B" w:rsidRPr="001F0F36">
        <w:rPr>
          <w:rFonts w:ascii="Times New Roman" w:hAnsi="Times New Roman" w:cs="Times New Roman"/>
          <w:sz w:val="18"/>
          <w:szCs w:val="18"/>
        </w:rPr>
        <w:t xml:space="preserve">references to </w:t>
      </w:r>
      <w:r w:rsidR="002235CA" w:rsidRPr="001F0F36">
        <w:rPr>
          <w:rFonts w:ascii="Times New Roman" w:hAnsi="Times New Roman" w:cs="Times New Roman"/>
          <w:sz w:val="18"/>
          <w:szCs w:val="18"/>
        </w:rPr>
        <w:t xml:space="preserve">the </w:t>
      </w:r>
      <w:r w:rsidR="0071652B" w:rsidRPr="001F0F36">
        <w:rPr>
          <w:rFonts w:ascii="Times New Roman" w:hAnsi="Times New Roman" w:cs="Times New Roman"/>
          <w:sz w:val="18"/>
          <w:szCs w:val="18"/>
        </w:rPr>
        <w:t>Corer</w:t>
      </w:r>
      <w:r w:rsidR="002235CA" w:rsidRPr="001F0F36">
        <w:rPr>
          <w:rFonts w:ascii="Times New Roman" w:hAnsi="Times New Roman" w:cs="Times New Roman"/>
          <w:sz w:val="18"/>
          <w:szCs w:val="18"/>
        </w:rPr>
        <w:t xml:space="preserve">o </w:t>
      </w:r>
      <w:r w:rsidR="00B20F70" w:rsidRPr="001F0F36">
        <w:rPr>
          <w:rFonts w:ascii="Times New Roman" w:hAnsi="Times New Roman" w:cs="Times New Roman"/>
          <w:sz w:val="18"/>
          <w:szCs w:val="18"/>
        </w:rPr>
        <w:t xml:space="preserve">Cloud Protection </w:t>
      </w:r>
      <w:r w:rsidR="002235CA" w:rsidRPr="001F0F36">
        <w:rPr>
          <w:rFonts w:ascii="Times New Roman" w:hAnsi="Times New Roman" w:cs="Times New Roman"/>
          <w:sz w:val="18"/>
          <w:szCs w:val="18"/>
        </w:rPr>
        <w:t>Alliance</w:t>
      </w:r>
      <w:r w:rsidR="00B20F70" w:rsidRPr="001F0F36">
        <w:rPr>
          <w:rFonts w:ascii="Times New Roman" w:hAnsi="Times New Roman" w:cs="Times New Roman"/>
          <w:sz w:val="18"/>
          <w:szCs w:val="18"/>
        </w:rPr>
        <w:t xml:space="preserve"> Program</w:t>
      </w:r>
      <w:r w:rsidR="002235CA" w:rsidRPr="001F0F36">
        <w:rPr>
          <w:rFonts w:ascii="Times New Roman" w:hAnsi="Times New Roman" w:cs="Times New Roman"/>
          <w:sz w:val="18"/>
          <w:szCs w:val="18"/>
        </w:rPr>
        <w:t xml:space="preserve">, although </w:t>
      </w:r>
      <w:r w:rsidR="008E6273" w:rsidRPr="001F0F36">
        <w:rPr>
          <w:rFonts w:ascii="Times New Roman" w:hAnsi="Times New Roman" w:cs="Times New Roman"/>
          <w:sz w:val="18"/>
          <w:szCs w:val="18"/>
        </w:rPr>
        <w:t xml:space="preserve">they </w:t>
      </w:r>
      <w:r w:rsidR="002235CA" w:rsidRPr="001F0F36">
        <w:rPr>
          <w:rFonts w:ascii="Times New Roman" w:hAnsi="Times New Roman" w:cs="Times New Roman"/>
          <w:sz w:val="18"/>
          <w:szCs w:val="18"/>
        </w:rPr>
        <w:t xml:space="preserve">may </w:t>
      </w:r>
      <w:r w:rsidR="008E6273" w:rsidRPr="001F0F36">
        <w:rPr>
          <w:rFonts w:ascii="Times New Roman" w:hAnsi="Times New Roman" w:cs="Times New Roman"/>
          <w:sz w:val="18"/>
          <w:szCs w:val="18"/>
        </w:rPr>
        <w:t xml:space="preserve">continue to </w:t>
      </w:r>
      <w:r w:rsidR="00B20F70" w:rsidRPr="001F0F36">
        <w:rPr>
          <w:rFonts w:ascii="Times New Roman" w:hAnsi="Times New Roman" w:cs="Times New Roman"/>
          <w:sz w:val="18"/>
          <w:szCs w:val="18"/>
        </w:rPr>
        <w:t xml:space="preserve">more generally </w:t>
      </w:r>
      <w:r w:rsidR="008E6273" w:rsidRPr="001F0F36">
        <w:rPr>
          <w:rFonts w:ascii="Times New Roman" w:hAnsi="Times New Roman" w:cs="Times New Roman"/>
          <w:sz w:val="18"/>
          <w:szCs w:val="18"/>
        </w:rPr>
        <w:t xml:space="preserve">promote their DDoS </w:t>
      </w:r>
      <w:r w:rsidR="002B3C09" w:rsidRPr="001F0F36">
        <w:rPr>
          <w:rFonts w:ascii="Times New Roman" w:hAnsi="Times New Roman" w:cs="Times New Roman"/>
          <w:sz w:val="18"/>
          <w:szCs w:val="18"/>
        </w:rPr>
        <w:t>P</w:t>
      </w:r>
      <w:r w:rsidR="008E6273" w:rsidRPr="001F0F36">
        <w:rPr>
          <w:rFonts w:ascii="Times New Roman" w:hAnsi="Times New Roman" w:cs="Times New Roman"/>
          <w:sz w:val="18"/>
          <w:szCs w:val="18"/>
        </w:rPr>
        <w:t xml:space="preserve">rotection </w:t>
      </w:r>
      <w:r w:rsidR="002B3C09" w:rsidRPr="001F0F36">
        <w:rPr>
          <w:rFonts w:ascii="Times New Roman" w:hAnsi="Times New Roman" w:cs="Times New Roman"/>
          <w:sz w:val="18"/>
          <w:szCs w:val="18"/>
        </w:rPr>
        <w:t>S</w:t>
      </w:r>
      <w:r w:rsidR="008E6273" w:rsidRPr="001F0F36">
        <w:rPr>
          <w:rFonts w:ascii="Times New Roman" w:hAnsi="Times New Roman" w:cs="Times New Roman"/>
          <w:sz w:val="18"/>
          <w:szCs w:val="18"/>
        </w:rPr>
        <w:t>ervices as powered by Corero</w:t>
      </w:r>
      <w:r w:rsidR="00724889">
        <w:rPr>
          <w:rFonts w:ascii="Times New Roman" w:hAnsi="Times New Roman" w:cs="Times New Roman"/>
          <w:sz w:val="18"/>
          <w:szCs w:val="18"/>
        </w:rPr>
        <w:t xml:space="preserve"> if the Service P</w:t>
      </w:r>
      <w:r w:rsidR="00B20F70" w:rsidRPr="001F0F36">
        <w:rPr>
          <w:rFonts w:ascii="Times New Roman" w:hAnsi="Times New Roman" w:cs="Times New Roman"/>
          <w:sz w:val="18"/>
          <w:szCs w:val="18"/>
        </w:rPr>
        <w:t xml:space="preserve">rovider continues to use Corero’s Protection </w:t>
      </w:r>
      <w:r w:rsidR="000C61A5">
        <w:rPr>
          <w:rFonts w:ascii="Times New Roman" w:hAnsi="Times New Roman" w:cs="Times New Roman"/>
          <w:sz w:val="18"/>
          <w:szCs w:val="18"/>
        </w:rPr>
        <w:t xml:space="preserve">Service </w:t>
      </w:r>
      <w:r w:rsidR="00CA28E0">
        <w:rPr>
          <w:rFonts w:ascii="Times New Roman" w:hAnsi="Times New Roman" w:cs="Times New Roman"/>
          <w:sz w:val="18"/>
          <w:szCs w:val="18"/>
        </w:rPr>
        <w:t>pursuant to the Equipment and Service Purchase Agreement</w:t>
      </w:r>
      <w:r w:rsidR="008E6273" w:rsidRPr="001F0F36">
        <w:rPr>
          <w:rFonts w:ascii="Times New Roman" w:hAnsi="Times New Roman" w:cs="Times New Roman"/>
          <w:sz w:val="18"/>
          <w:szCs w:val="18"/>
        </w:rPr>
        <w:t>.</w:t>
      </w:r>
    </w:p>
    <w:p w14:paraId="4FED1643" w14:textId="77777777" w:rsidR="00F77C4A" w:rsidRDefault="00F77C4A" w:rsidP="007378C5">
      <w:pPr>
        <w:pStyle w:val="BodyText2"/>
        <w:widowControl/>
        <w:spacing w:after="0"/>
        <w:rPr>
          <w:rFonts w:ascii="Times New Roman" w:hAnsi="Times New Roman" w:cs="Times New Roman"/>
          <w:sz w:val="18"/>
          <w:szCs w:val="18"/>
        </w:rPr>
      </w:pPr>
    </w:p>
    <w:p w14:paraId="557BEF37" w14:textId="77777777" w:rsidR="00F77C4A" w:rsidRDefault="00F77C4A" w:rsidP="00572079">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 xml:space="preserve">Sections </w:t>
      </w:r>
      <w:r w:rsidR="006F0932">
        <w:rPr>
          <w:rFonts w:ascii="Times New Roman" w:hAnsi="Times New Roman" w:cs="Times New Roman"/>
          <w:sz w:val="18"/>
          <w:szCs w:val="18"/>
        </w:rPr>
        <w:t>1</w:t>
      </w:r>
      <w:r w:rsidR="007A77EB">
        <w:rPr>
          <w:rFonts w:ascii="Times New Roman" w:hAnsi="Times New Roman" w:cs="Times New Roman"/>
          <w:sz w:val="18"/>
          <w:szCs w:val="18"/>
        </w:rPr>
        <w:t xml:space="preserve"> (Definitions)</w:t>
      </w:r>
      <w:r w:rsidR="006F0932">
        <w:rPr>
          <w:rFonts w:ascii="Times New Roman" w:hAnsi="Times New Roman" w:cs="Times New Roman"/>
          <w:sz w:val="18"/>
          <w:szCs w:val="18"/>
        </w:rPr>
        <w:t>,</w:t>
      </w:r>
      <w:r w:rsidR="000042B0">
        <w:rPr>
          <w:rFonts w:ascii="Times New Roman" w:hAnsi="Times New Roman" w:cs="Times New Roman"/>
          <w:sz w:val="18"/>
          <w:szCs w:val="18"/>
        </w:rPr>
        <w:t xml:space="preserve"> </w:t>
      </w:r>
      <w:r w:rsidR="005C3EBE">
        <w:rPr>
          <w:rFonts w:ascii="Times New Roman" w:hAnsi="Times New Roman" w:cs="Times New Roman"/>
          <w:sz w:val="18"/>
          <w:szCs w:val="18"/>
        </w:rPr>
        <w:t>6</w:t>
      </w:r>
      <w:r w:rsidR="000042B0">
        <w:rPr>
          <w:rFonts w:ascii="Times New Roman" w:hAnsi="Times New Roman" w:cs="Times New Roman"/>
          <w:sz w:val="18"/>
          <w:szCs w:val="18"/>
        </w:rPr>
        <w:t xml:space="preserve"> (Confidential Information</w:t>
      </w:r>
      <w:r w:rsidR="007A77EB">
        <w:rPr>
          <w:rFonts w:ascii="Times New Roman" w:hAnsi="Times New Roman" w:cs="Times New Roman"/>
          <w:sz w:val="18"/>
          <w:szCs w:val="18"/>
        </w:rPr>
        <w:t>)</w:t>
      </w:r>
      <w:r w:rsidR="000042B0">
        <w:rPr>
          <w:rFonts w:ascii="Times New Roman" w:hAnsi="Times New Roman" w:cs="Times New Roman"/>
          <w:sz w:val="18"/>
          <w:szCs w:val="18"/>
        </w:rPr>
        <w:t xml:space="preserve">, </w:t>
      </w:r>
      <w:r w:rsidR="005C3EBE">
        <w:rPr>
          <w:rFonts w:ascii="Times New Roman" w:hAnsi="Times New Roman" w:cs="Times New Roman"/>
          <w:sz w:val="18"/>
          <w:szCs w:val="18"/>
        </w:rPr>
        <w:t>7</w:t>
      </w:r>
      <w:r w:rsidR="007A77EB">
        <w:rPr>
          <w:rFonts w:ascii="Times New Roman" w:hAnsi="Times New Roman" w:cs="Times New Roman"/>
          <w:sz w:val="18"/>
          <w:szCs w:val="18"/>
        </w:rPr>
        <w:t xml:space="preserve"> (Proprietary Information)</w:t>
      </w:r>
      <w:r w:rsidR="00007069">
        <w:rPr>
          <w:rFonts w:ascii="Times New Roman" w:hAnsi="Times New Roman" w:cs="Times New Roman"/>
          <w:sz w:val="18"/>
          <w:szCs w:val="18"/>
        </w:rPr>
        <w:t xml:space="preserve">, </w:t>
      </w:r>
      <w:r w:rsidR="005C3EBE">
        <w:rPr>
          <w:rFonts w:ascii="Times New Roman" w:hAnsi="Times New Roman" w:cs="Times New Roman"/>
          <w:sz w:val="18"/>
          <w:szCs w:val="18"/>
        </w:rPr>
        <w:t>8</w:t>
      </w:r>
      <w:r w:rsidR="007A77EB">
        <w:rPr>
          <w:rFonts w:ascii="Times New Roman" w:hAnsi="Times New Roman" w:cs="Times New Roman"/>
          <w:sz w:val="18"/>
          <w:szCs w:val="18"/>
        </w:rPr>
        <w:t xml:space="preserve"> (Limitations)</w:t>
      </w:r>
      <w:r w:rsidR="00007069">
        <w:rPr>
          <w:rFonts w:ascii="Times New Roman" w:hAnsi="Times New Roman" w:cs="Times New Roman"/>
          <w:sz w:val="18"/>
          <w:szCs w:val="18"/>
        </w:rPr>
        <w:t xml:space="preserve">, </w:t>
      </w:r>
      <w:r w:rsidR="005C3EBE">
        <w:rPr>
          <w:rFonts w:ascii="Times New Roman" w:hAnsi="Times New Roman" w:cs="Times New Roman"/>
          <w:sz w:val="18"/>
          <w:szCs w:val="18"/>
        </w:rPr>
        <w:t>10</w:t>
      </w:r>
      <w:r w:rsidR="000042B0">
        <w:rPr>
          <w:rFonts w:ascii="Times New Roman" w:hAnsi="Times New Roman" w:cs="Times New Roman"/>
          <w:sz w:val="18"/>
          <w:szCs w:val="18"/>
        </w:rPr>
        <w:t>.</w:t>
      </w:r>
      <w:r w:rsidR="00242968">
        <w:rPr>
          <w:rFonts w:ascii="Times New Roman" w:hAnsi="Times New Roman" w:cs="Times New Roman"/>
          <w:sz w:val="18"/>
          <w:szCs w:val="18"/>
        </w:rPr>
        <w:t>e</w:t>
      </w:r>
      <w:r w:rsidR="00FA5C25">
        <w:rPr>
          <w:rFonts w:ascii="Times New Roman" w:hAnsi="Times New Roman" w:cs="Times New Roman"/>
          <w:sz w:val="18"/>
          <w:szCs w:val="18"/>
        </w:rPr>
        <w:t xml:space="preserve"> (Effect of Termination) </w:t>
      </w:r>
      <w:r w:rsidR="00E9273A">
        <w:rPr>
          <w:rFonts w:ascii="Times New Roman" w:hAnsi="Times New Roman" w:cs="Times New Roman"/>
          <w:sz w:val="18"/>
          <w:szCs w:val="18"/>
        </w:rPr>
        <w:t xml:space="preserve">and </w:t>
      </w:r>
      <w:r w:rsidR="00F8261B">
        <w:rPr>
          <w:rFonts w:ascii="Times New Roman" w:hAnsi="Times New Roman" w:cs="Times New Roman"/>
          <w:sz w:val="18"/>
          <w:szCs w:val="18"/>
        </w:rPr>
        <w:t>1</w:t>
      </w:r>
      <w:r w:rsidR="005C3EBE">
        <w:rPr>
          <w:rFonts w:ascii="Times New Roman" w:hAnsi="Times New Roman" w:cs="Times New Roman"/>
          <w:sz w:val="18"/>
          <w:szCs w:val="18"/>
        </w:rPr>
        <w:t>1</w:t>
      </w:r>
      <w:r w:rsidR="007A77EB">
        <w:rPr>
          <w:rFonts w:ascii="Times New Roman" w:hAnsi="Times New Roman" w:cs="Times New Roman"/>
          <w:sz w:val="18"/>
          <w:szCs w:val="18"/>
        </w:rPr>
        <w:t xml:space="preserve"> (General</w:t>
      </w:r>
      <w:r w:rsidR="0059090B">
        <w:rPr>
          <w:rFonts w:ascii="Times New Roman" w:hAnsi="Times New Roman" w:cs="Times New Roman"/>
          <w:sz w:val="18"/>
          <w:szCs w:val="18"/>
        </w:rPr>
        <w:t xml:space="preserve"> Provisions</w:t>
      </w:r>
      <w:r w:rsidR="007A77EB">
        <w:rPr>
          <w:rFonts w:ascii="Times New Roman" w:hAnsi="Times New Roman" w:cs="Times New Roman"/>
          <w:sz w:val="18"/>
          <w:szCs w:val="18"/>
        </w:rPr>
        <w:t>)</w:t>
      </w:r>
      <w:r w:rsidR="006F0932">
        <w:rPr>
          <w:rFonts w:ascii="Times New Roman" w:hAnsi="Times New Roman" w:cs="Times New Roman"/>
          <w:sz w:val="18"/>
          <w:szCs w:val="18"/>
        </w:rPr>
        <w:t xml:space="preserve"> </w:t>
      </w:r>
      <w:r>
        <w:rPr>
          <w:rFonts w:ascii="Times New Roman" w:hAnsi="Times New Roman" w:cs="Times New Roman"/>
          <w:sz w:val="18"/>
          <w:szCs w:val="18"/>
        </w:rPr>
        <w:t>shall survive termination</w:t>
      </w:r>
      <w:r w:rsidR="007A77EB">
        <w:rPr>
          <w:rFonts w:ascii="Times New Roman" w:hAnsi="Times New Roman" w:cs="Times New Roman"/>
          <w:sz w:val="18"/>
          <w:szCs w:val="18"/>
        </w:rPr>
        <w:t xml:space="preserve"> </w:t>
      </w:r>
      <w:r>
        <w:rPr>
          <w:rFonts w:ascii="Times New Roman" w:hAnsi="Times New Roman" w:cs="Times New Roman"/>
          <w:sz w:val="18"/>
          <w:szCs w:val="18"/>
        </w:rPr>
        <w:t xml:space="preserve">or expiration of this </w:t>
      </w:r>
      <w:r w:rsidR="009F3D38">
        <w:rPr>
          <w:rFonts w:ascii="Times New Roman" w:hAnsi="Times New Roman" w:cs="Times New Roman"/>
          <w:sz w:val="18"/>
          <w:szCs w:val="18"/>
        </w:rPr>
        <w:t>A</w:t>
      </w:r>
      <w:r>
        <w:rPr>
          <w:rFonts w:ascii="Times New Roman" w:hAnsi="Times New Roman" w:cs="Times New Roman"/>
          <w:sz w:val="18"/>
          <w:szCs w:val="18"/>
        </w:rPr>
        <w:t>greement.</w:t>
      </w:r>
    </w:p>
    <w:p w14:paraId="0E94F9E2" w14:textId="77777777" w:rsidR="00C15E95" w:rsidRDefault="00C15E95" w:rsidP="00760518">
      <w:pPr>
        <w:pStyle w:val="BodyText2"/>
        <w:widowControl/>
        <w:spacing w:after="0"/>
        <w:ind w:left="360"/>
        <w:rPr>
          <w:rFonts w:ascii="Times New Roman" w:hAnsi="Times New Roman" w:cs="Times New Roman"/>
          <w:b/>
          <w:sz w:val="18"/>
          <w:szCs w:val="18"/>
          <w:u w:val="single"/>
        </w:rPr>
      </w:pPr>
    </w:p>
    <w:p w14:paraId="044311F8" w14:textId="77777777" w:rsidR="00C029D1" w:rsidRDefault="00C029D1" w:rsidP="00C029D1">
      <w:pPr>
        <w:pStyle w:val="BodyText2"/>
        <w:widowControl/>
        <w:numPr>
          <w:ilvl w:val="0"/>
          <w:numId w:val="22"/>
        </w:numPr>
        <w:spacing w:after="0"/>
        <w:rPr>
          <w:rFonts w:ascii="Times New Roman" w:hAnsi="Times New Roman" w:cs="Times New Roman"/>
          <w:b/>
          <w:sz w:val="18"/>
          <w:szCs w:val="18"/>
          <w:u w:val="single"/>
        </w:rPr>
      </w:pPr>
      <w:r>
        <w:rPr>
          <w:rFonts w:ascii="Times New Roman" w:hAnsi="Times New Roman" w:cs="Times New Roman"/>
          <w:b/>
          <w:sz w:val="18"/>
          <w:szCs w:val="18"/>
          <w:u w:val="single"/>
        </w:rPr>
        <w:t>General Provisions</w:t>
      </w:r>
    </w:p>
    <w:p w14:paraId="1C1519C8" w14:textId="77777777" w:rsidR="00C029D1" w:rsidRPr="00386693" w:rsidRDefault="00C029D1" w:rsidP="00C029D1">
      <w:pPr>
        <w:pStyle w:val="BodyText2"/>
        <w:widowControl/>
        <w:spacing w:after="0"/>
        <w:ind w:left="360"/>
        <w:rPr>
          <w:rFonts w:ascii="Times New Roman" w:hAnsi="Times New Roman" w:cs="Times New Roman"/>
          <w:b/>
          <w:sz w:val="18"/>
          <w:szCs w:val="18"/>
          <w:u w:val="single"/>
        </w:rPr>
      </w:pPr>
    </w:p>
    <w:p w14:paraId="708ADA75" w14:textId="77777777" w:rsidR="00C029D1" w:rsidRPr="00760518" w:rsidRDefault="00C029D1" w:rsidP="00C029D1">
      <w:pPr>
        <w:pStyle w:val="BodyText2"/>
        <w:widowControl/>
        <w:numPr>
          <w:ilvl w:val="1"/>
          <w:numId w:val="22"/>
        </w:numPr>
        <w:spacing w:after="0"/>
        <w:rPr>
          <w:rFonts w:ascii="Times New Roman" w:hAnsi="Times New Roman" w:cs="Times New Roman"/>
          <w:b/>
          <w:sz w:val="18"/>
          <w:szCs w:val="18"/>
        </w:rPr>
      </w:pPr>
      <w:r w:rsidRPr="00C029D1">
        <w:rPr>
          <w:rFonts w:ascii="Times New Roman" w:hAnsi="Times New Roman" w:cs="Times New Roman"/>
          <w:sz w:val="18"/>
          <w:szCs w:val="18"/>
        </w:rPr>
        <w:t xml:space="preserve">Corero shall not be deemed in breach hereunder for any cessation, interruption or delay in the performance of its obligations due to causes beyond its reasonable control, including, without limitation, earthquake, flood, or other natural disaster, act of God, labor controversy, civil disturbance, terrorism, </w:t>
      </w:r>
      <w:r w:rsidR="00B20F70">
        <w:rPr>
          <w:rFonts w:ascii="Times New Roman" w:hAnsi="Times New Roman" w:cs="Times New Roman"/>
          <w:sz w:val="18"/>
          <w:szCs w:val="18"/>
        </w:rPr>
        <w:t xml:space="preserve">pandemic, </w:t>
      </w:r>
      <w:r w:rsidRPr="00C029D1">
        <w:rPr>
          <w:rFonts w:ascii="Times New Roman" w:hAnsi="Times New Roman" w:cs="Times New Roman"/>
          <w:sz w:val="18"/>
          <w:szCs w:val="18"/>
        </w:rPr>
        <w:t xml:space="preserve">war  or the inability to obtain sufficient supplies, transportation, or other essential service required in the conduct of its business, or any change in or the adoption of any law, regulation, judgment or decree (each a </w:t>
      </w:r>
      <w:r w:rsidR="0006204A" w:rsidRPr="001F0F36">
        <w:rPr>
          <w:rFonts w:ascii="Times New Roman" w:hAnsi="Times New Roman" w:cs="Times New Roman"/>
          <w:sz w:val="18"/>
          <w:szCs w:val="18"/>
        </w:rPr>
        <w:t>"</w:t>
      </w:r>
      <w:r w:rsidRPr="00C029D1">
        <w:rPr>
          <w:rFonts w:ascii="Times New Roman" w:hAnsi="Times New Roman" w:cs="Times New Roman"/>
          <w:sz w:val="18"/>
          <w:szCs w:val="18"/>
        </w:rPr>
        <w:t>Force Majeure Event</w:t>
      </w:r>
      <w:r w:rsidR="0006204A" w:rsidRPr="001F0F36">
        <w:rPr>
          <w:rFonts w:ascii="Times New Roman" w:hAnsi="Times New Roman" w:cs="Times New Roman"/>
          <w:sz w:val="18"/>
          <w:szCs w:val="18"/>
        </w:rPr>
        <w:t>"</w:t>
      </w:r>
      <w:r w:rsidRPr="00C029D1">
        <w:rPr>
          <w:rFonts w:ascii="Times New Roman" w:hAnsi="Times New Roman" w:cs="Times New Roman"/>
          <w:sz w:val="18"/>
          <w:szCs w:val="18"/>
        </w:rPr>
        <w:t>); provided that</w:t>
      </w:r>
      <w:r w:rsidR="0006204A">
        <w:rPr>
          <w:rFonts w:ascii="Times New Roman" w:hAnsi="Times New Roman" w:cs="Times New Roman"/>
          <w:sz w:val="18"/>
          <w:szCs w:val="18"/>
        </w:rPr>
        <w:t>:</w:t>
      </w:r>
      <w:r w:rsidRPr="00C029D1">
        <w:rPr>
          <w:rFonts w:ascii="Times New Roman" w:hAnsi="Times New Roman" w:cs="Times New Roman"/>
          <w:sz w:val="18"/>
          <w:szCs w:val="18"/>
        </w:rPr>
        <w:t xml:space="preserve"> (</w:t>
      </w:r>
      <w:r w:rsidR="00572079">
        <w:rPr>
          <w:rFonts w:ascii="Times New Roman" w:hAnsi="Times New Roman" w:cs="Times New Roman"/>
          <w:sz w:val="18"/>
          <w:szCs w:val="18"/>
        </w:rPr>
        <w:t>i</w:t>
      </w:r>
      <w:r w:rsidRPr="00C029D1">
        <w:rPr>
          <w:rFonts w:ascii="Times New Roman" w:hAnsi="Times New Roman" w:cs="Times New Roman"/>
          <w:sz w:val="18"/>
          <w:szCs w:val="18"/>
        </w:rPr>
        <w:t>) Corero gives prompt written notice thereof to Service Provider; and (</w:t>
      </w:r>
      <w:r w:rsidR="00572079">
        <w:rPr>
          <w:rFonts w:ascii="Times New Roman" w:hAnsi="Times New Roman" w:cs="Times New Roman"/>
          <w:sz w:val="18"/>
          <w:szCs w:val="18"/>
        </w:rPr>
        <w:t>ii</w:t>
      </w:r>
      <w:r w:rsidRPr="00C029D1">
        <w:rPr>
          <w:rFonts w:ascii="Times New Roman" w:hAnsi="Times New Roman" w:cs="Times New Roman"/>
          <w:sz w:val="18"/>
          <w:szCs w:val="18"/>
        </w:rPr>
        <w:t>) Corero takes all reasonable steps to mitigate the effects on Service Provider of the Force Majeure Event.</w:t>
      </w:r>
      <w:r w:rsidRPr="00386693">
        <w:rPr>
          <w:rFonts w:ascii="Times New Roman" w:hAnsi="Times New Roman" w:cs="Times New Roman"/>
          <w:sz w:val="18"/>
          <w:szCs w:val="18"/>
        </w:rPr>
        <w:t xml:space="preserve"> </w:t>
      </w:r>
    </w:p>
    <w:p w14:paraId="19EB9B50" w14:textId="77777777" w:rsidR="00C029D1" w:rsidRPr="00760518" w:rsidRDefault="00C029D1" w:rsidP="00760518">
      <w:pPr>
        <w:pStyle w:val="BodyText2"/>
        <w:widowControl/>
        <w:spacing w:after="0"/>
        <w:rPr>
          <w:rFonts w:ascii="Times New Roman" w:hAnsi="Times New Roman" w:cs="Times New Roman"/>
          <w:sz w:val="18"/>
          <w:szCs w:val="18"/>
        </w:rPr>
      </w:pPr>
    </w:p>
    <w:p w14:paraId="7EB2199C" w14:textId="77777777" w:rsidR="00C029D1" w:rsidRDefault="00C029D1" w:rsidP="00C029D1">
      <w:pPr>
        <w:pStyle w:val="BodyText2"/>
        <w:widowControl/>
        <w:numPr>
          <w:ilvl w:val="1"/>
          <w:numId w:val="22"/>
        </w:numPr>
        <w:spacing w:after="0"/>
        <w:rPr>
          <w:rFonts w:ascii="Times New Roman" w:hAnsi="Times New Roman" w:cs="Times New Roman"/>
          <w:sz w:val="18"/>
          <w:szCs w:val="18"/>
        </w:rPr>
      </w:pPr>
      <w:r w:rsidRPr="00760518">
        <w:rPr>
          <w:rFonts w:ascii="Times New Roman" w:hAnsi="Times New Roman" w:cs="Times New Roman"/>
          <w:sz w:val="18"/>
          <w:szCs w:val="18"/>
        </w:rPr>
        <w:lastRenderedPageBreak/>
        <w:t>Failure by either party to enforce any term of this Agreement shall not be deemed a waiver of future enforcement of that or any term.  The provisions of th</w:t>
      </w:r>
      <w:r w:rsidR="0006204A">
        <w:rPr>
          <w:rFonts w:ascii="Times New Roman" w:hAnsi="Times New Roman" w:cs="Times New Roman"/>
          <w:sz w:val="18"/>
          <w:szCs w:val="18"/>
        </w:rPr>
        <w:t>is</w:t>
      </w:r>
      <w:r w:rsidRPr="00760518">
        <w:rPr>
          <w:rFonts w:ascii="Times New Roman" w:hAnsi="Times New Roman" w:cs="Times New Roman"/>
          <w:sz w:val="18"/>
          <w:szCs w:val="18"/>
        </w:rPr>
        <w:t xml:space="preserve"> </w:t>
      </w:r>
      <w:r w:rsidR="0006204A">
        <w:rPr>
          <w:rFonts w:ascii="Times New Roman" w:hAnsi="Times New Roman" w:cs="Times New Roman"/>
          <w:sz w:val="18"/>
          <w:szCs w:val="18"/>
        </w:rPr>
        <w:t xml:space="preserve">Agreement </w:t>
      </w:r>
      <w:r w:rsidRPr="00760518">
        <w:rPr>
          <w:rFonts w:ascii="Times New Roman" w:hAnsi="Times New Roman" w:cs="Times New Roman"/>
          <w:sz w:val="18"/>
          <w:szCs w:val="18"/>
        </w:rPr>
        <w:t xml:space="preserve">are declared to be severable.  If any provision of </w:t>
      </w:r>
      <w:r w:rsidR="0006204A">
        <w:rPr>
          <w:rFonts w:ascii="Times New Roman" w:hAnsi="Times New Roman" w:cs="Times New Roman"/>
          <w:sz w:val="18"/>
          <w:szCs w:val="18"/>
        </w:rPr>
        <w:t>this Agreement</w:t>
      </w:r>
      <w:r w:rsidRPr="00760518">
        <w:rPr>
          <w:rFonts w:ascii="Times New Roman" w:hAnsi="Times New Roman" w:cs="Times New Roman"/>
          <w:sz w:val="18"/>
          <w:szCs w:val="18"/>
        </w:rPr>
        <w:t xml:space="preserve"> is held to be unenforceable or invalid, the remaining provisions shall be given full effect, and the parties agree to negotiate, in good faith, a substitute valid provision that most nearly approximates the parties’ intent.</w:t>
      </w:r>
    </w:p>
    <w:p w14:paraId="118D75CD" w14:textId="77777777" w:rsidR="00C029D1" w:rsidRDefault="00C029D1" w:rsidP="00760518">
      <w:pPr>
        <w:pStyle w:val="BodyText2"/>
        <w:widowControl/>
        <w:spacing w:after="0"/>
        <w:rPr>
          <w:rFonts w:ascii="Times New Roman" w:hAnsi="Times New Roman" w:cs="Times New Roman"/>
          <w:sz w:val="18"/>
          <w:szCs w:val="18"/>
        </w:rPr>
      </w:pPr>
    </w:p>
    <w:p w14:paraId="7AED0453" w14:textId="77777777" w:rsidR="00194DC8" w:rsidRDefault="00333461" w:rsidP="00194DC8">
      <w:pPr>
        <w:pStyle w:val="BodyText2"/>
        <w:widowControl/>
        <w:numPr>
          <w:ilvl w:val="1"/>
          <w:numId w:val="22"/>
        </w:numPr>
        <w:spacing w:after="0"/>
        <w:rPr>
          <w:rFonts w:ascii="Times New Roman" w:hAnsi="Times New Roman" w:cs="Times New Roman"/>
          <w:sz w:val="18"/>
          <w:szCs w:val="18"/>
        </w:rPr>
      </w:pPr>
      <w:r>
        <w:rPr>
          <w:rFonts w:ascii="Times New Roman" w:hAnsi="Times New Roman" w:cs="Times New Roman"/>
          <w:sz w:val="18"/>
          <w:szCs w:val="18"/>
        </w:rPr>
        <w:t>N</w:t>
      </w:r>
      <w:r w:rsidR="00194DC8" w:rsidRPr="00C029D1">
        <w:rPr>
          <w:rFonts w:ascii="Times New Roman" w:hAnsi="Times New Roman" w:cs="Times New Roman"/>
          <w:sz w:val="18"/>
          <w:szCs w:val="18"/>
        </w:rPr>
        <w:t>either party may assign this Agreement without the prior written consent of the other party, which shall not be unreasonably withheld. Notwithstanding the foregoing, no such consent is required if Corero assigns this Agreement in connection with a merger, acquisition, or sale of all or substantially all of its assets to any third party who assumes the obligations of this Agreement.</w:t>
      </w:r>
    </w:p>
    <w:p w14:paraId="71CBCF99" w14:textId="77777777" w:rsidR="00194DC8" w:rsidRDefault="00194DC8" w:rsidP="00194DC8">
      <w:pPr>
        <w:pStyle w:val="BodyText2"/>
        <w:widowControl/>
        <w:spacing w:after="0"/>
        <w:rPr>
          <w:rFonts w:ascii="Times New Roman" w:hAnsi="Times New Roman" w:cs="Times New Roman"/>
          <w:sz w:val="18"/>
          <w:szCs w:val="18"/>
        </w:rPr>
      </w:pPr>
    </w:p>
    <w:p w14:paraId="32E80CB4" w14:textId="77777777" w:rsidR="00C029D1" w:rsidRDefault="00C029D1" w:rsidP="00C029D1">
      <w:pPr>
        <w:pStyle w:val="BodyText2"/>
        <w:widowControl/>
        <w:numPr>
          <w:ilvl w:val="1"/>
          <w:numId w:val="22"/>
        </w:numPr>
        <w:spacing w:after="0"/>
        <w:rPr>
          <w:rFonts w:ascii="Times New Roman" w:hAnsi="Times New Roman" w:cs="Times New Roman"/>
          <w:sz w:val="18"/>
          <w:szCs w:val="18"/>
        </w:rPr>
      </w:pPr>
      <w:r w:rsidRPr="00C029D1">
        <w:rPr>
          <w:rFonts w:ascii="Times New Roman" w:hAnsi="Times New Roman" w:cs="Times New Roman"/>
          <w:sz w:val="18"/>
          <w:szCs w:val="18"/>
        </w:rPr>
        <w:t xml:space="preserve">This Agreement, including all exhibits incorporated herein by reference constitutes the complete and exclusive agreement for the Program and supersedes and replaces all prior or contemporaneous representations, understandings or agreements, written or oral, regarding such subject matter, and prevails over any conflicting and/or additional terms or conditions contained on printed forms such as purchase orders, sales acknowledgments or quotations. Only a written instrument </w:t>
      </w:r>
      <w:r w:rsidR="00B25960">
        <w:rPr>
          <w:rFonts w:ascii="Times New Roman" w:hAnsi="Times New Roman" w:cs="Times New Roman"/>
          <w:sz w:val="18"/>
          <w:szCs w:val="18"/>
        </w:rPr>
        <w:t xml:space="preserve">agreed to and </w:t>
      </w:r>
      <w:r w:rsidRPr="00C029D1">
        <w:rPr>
          <w:rFonts w:ascii="Times New Roman" w:hAnsi="Times New Roman" w:cs="Times New Roman"/>
          <w:sz w:val="18"/>
          <w:szCs w:val="18"/>
        </w:rPr>
        <w:t>signed by authori</w:t>
      </w:r>
      <w:r w:rsidR="0006204A">
        <w:rPr>
          <w:rFonts w:ascii="Times New Roman" w:hAnsi="Times New Roman" w:cs="Times New Roman"/>
          <w:sz w:val="18"/>
          <w:szCs w:val="18"/>
        </w:rPr>
        <w:t>s</w:t>
      </w:r>
      <w:r w:rsidRPr="00C029D1">
        <w:rPr>
          <w:rFonts w:ascii="Times New Roman" w:hAnsi="Times New Roman" w:cs="Times New Roman"/>
          <w:sz w:val="18"/>
          <w:szCs w:val="18"/>
        </w:rPr>
        <w:t>ed representatives of Service Provider and Corero may modify this Agreement.</w:t>
      </w:r>
    </w:p>
    <w:p w14:paraId="0B3C336E" w14:textId="77777777" w:rsidR="00C029D1" w:rsidRDefault="00C029D1" w:rsidP="00760518">
      <w:pPr>
        <w:pStyle w:val="BodyText2"/>
        <w:widowControl/>
        <w:spacing w:after="0"/>
        <w:rPr>
          <w:rFonts w:ascii="Times New Roman" w:hAnsi="Times New Roman" w:cs="Times New Roman"/>
          <w:sz w:val="18"/>
          <w:szCs w:val="18"/>
        </w:rPr>
      </w:pPr>
    </w:p>
    <w:p w14:paraId="1F8DB4DE" w14:textId="77777777" w:rsidR="00C029D1" w:rsidRDefault="00C029D1" w:rsidP="00C029D1">
      <w:pPr>
        <w:pStyle w:val="BodyText2"/>
        <w:widowControl/>
        <w:numPr>
          <w:ilvl w:val="1"/>
          <w:numId w:val="22"/>
        </w:numPr>
        <w:spacing w:after="0"/>
        <w:rPr>
          <w:rFonts w:ascii="Times New Roman" w:hAnsi="Times New Roman" w:cs="Times New Roman"/>
          <w:sz w:val="18"/>
          <w:szCs w:val="18"/>
        </w:rPr>
      </w:pPr>
      <w:r w:rsidRPr="00C029D1">
        <w:rPr>
          <w:rFonts w:ascii="Times New Roman" w:hAnsi="Times New Roman" w:cs="Times New Roman"/>
          <w:sz w:val="18"/>
          <w:szCs w:val="18"/>
        </w:rPr>
        <w:t xml:space="preserve">It is acknowledged and agreed that Corero's relationship with Service Provider is at all times hereunder an independent contractor.  </w:t>
      </w:r>
      <w:r w:rsidR="00692593">
        <w:rPr>
          <w:rFonts w:ascii="Times New Roman" w:hAnsi="Times New Roman" w:cs="Times New Roman"/>
          <w:sz w:val="18"/>
          <w:szCs w:val="18"/>
        </w:rPr>
        <w:t>Neither party</w:t>
      </w:r>
      <w:r w:rsidR="00692593" w:rsidRPr="00C029D1">
        <w:rPr>
          <w:rFonts w:ascii="Times New Roman" w:hAnsi="Times New Roman" w:cs="Times New Roman"/>
          <w:sz w:val="18"/>
          <w:szCs w:val="18"/>
        </w:rPr>
        <w:t xml:space="preserve"> </w:t>
      </w:r>
      <w:r w:rsidRPr="00C029D1">
        <w:rPr>
          <w:rFonts w:ascii="Times New Roman" w:hAnsi="Times New Roman" w:cs="Times New Roman"/>
          <w:sz w:val="18"/>
          <w:szCs w:val="18"/>
        </w:rPr>
        <w:t xml:space="preserve">shall have </w:t>
      </w:r>
      <w:r w:rsidR="00692593">
        <w:rPr>
          <w:rFonts w:ascii="Times New Roman" w:hAnsi="Times New Roman" w:cs="Times New Roman"/>
          <w:sz w:val="18"/>
          <w:szCs w:val="18"/>
        </w:rPr>
        <w:t>any</w:t>
      </w:r>
      <w:r w:rsidR="00692593" w:rsidRPr="00C029D1">
        <w:rPr>
          <w:rFonts w:ascii="Times New Roman" w:hAnsi="Times New Roman" w:cs="Times New Roman"/>
          <w:sz w:val="18"/>
          <w:szCs w:val="18"/>
        </w:rPr>
        <w:t xml:space="preserve"> </w:t>
      </w:r>
      <w:r w:rsidRPr="00C029D1">
        <w:rPr>
          <w:rFonts w:ascii="Times New Roman" w:hAnsi="Times New Roman" w:cs="Times New Roman"/>
          <w:sz w:val="18"/>
          <w:szCs w:val="18"/>
        </w:rPr>
        <w:t xml:space="preserve">authority to act on behalf of, or legally bind </w:t>
      </w:r>
      <w:r w:rsidR="00692593">
        <w:rPr>
          <w:rFonts w:ascii="Times New Roman" w:hAnsi="Times New Roman" w:cs="Times New Roman"/>
          <w:sz w:val="18"/>
          <w:szCs w:val="18"/>
        </w:rPr>
        <w:t>the other</w:t>
      </w:r>
      <w:r w:rsidRPr="00C029D1">
        <w:rPr>
          <w:rFonts w:ascii="Times New Roman" w:hAnsi="Times New Roman" w:cs="Times New Roman"/>
          <w:sz w:val="18"/>
          <w:szCs w:val="18"/>
        </w:rPr>
        <w:t xml:space="preserve">, and </w:t>
      </w:r>
      <w:r w:rsidR="00692593">
        <w:rPr>
          <w:rFonts w:ascii="Times New Roman" w:hAnsi="Times New Roman" w:cs="Times New Roman"/>
          <w:sz w:val="18"/>
          <w:szCs w:val="18"/>
        </w:rPr>
        <w:t>neither party</w:t>
      </w:r>
      <w:r w:rsidR="00692593" w:rsidRPr="00C029D1">
        <w:rPr>
          <w:rFonts w:ascii="Times New Roman" w:hAnsi="Times New Roman" w:cs="Times New Roman"/>
          <w:sz w:val="18"/>
          <w:szCs w:val="18"/>
        </w:rPr>
        <w:t xml:space="preserve"> </w:t>
      </w:r>
      <w:r w:rsidRPr="00C029D1">
        <w:rPr>
          <w:rFonts w:ascii="Times New Roman" w:hAnsi="Times New Roman" w:cs="Times New Roman"/>
          <w:sz w:val="18"/>
          <w:szCs w:val="18"/>
        </w:rPr>
        <w:t>shall hold itself out as having any such authority. This Agreement shall not be construed as creating a partnership or joint venture.</w:t>
      </w:r>
    </w:p>
    <w:p w14:paraId="1A605B14" w14:textId="77777777" w:rsidR="00C029D1" w:rsidRDefault="00C029D1" w:rsidP="00760518">
      <w:pPr>
        <w:pStyle w:val="BodyText2"/>
        <w:widowControl/>
        <w:spacing w:after="0"/>
        <w:rPr>
          <w:rFonts w:ascii="Times New Roman" w:hAnsi="Times New Roman" w:cs="Times New Roman"/>
          <w:sz w:val="18"/>
          <w:szCs w:val="18"/>
        </w:rPr>
      </w:pPr>
    </w:p>
    <w:p w14:paraId="7D92CB1B" w14:textId="77777777" w:rsidR="00C029D1" w:rsidRDefault="00C029D1" w:rsidP="00C029D1">
      <w:pPr>
        <w:pStyle w:val="BodyText2"/>
        <w:widowControl/>
        <w:numPr>
          <w:ilvl w:val="1"/>
          <w:numId w:val="22"/>
        </w:numPr>
        <w:spacing w:after="0"/>
        <w:rPr>
          <w:rFonts w:ascii="Times New Roman" w:hAnsi="Times New Roman" w:cs="Times New Roman"/>
          <w:sz w:val="18"/>
          <w:szCs w:val="18"/>
        </w:rPr>
      </w:pPr>
      <w:r w:rsidRPr="00C029D1">
        <w:rPr>
          <w:rFonts w:ascii="Times New Roman" w:hAnsi="Times New Roman" w:cs="Times New Roman"/>
          <w:sz w:val="18"/>
          <w:szCs w:val="18"/>
        </w:rPr>
        <w:t>All notices under this Agreement shall be in writing and shall be sent to the parties at their respective addresses listed on the first page of this Agreement.  Notices will be deemed given when: (i) delivered personally; (ii) sent by confirmed fax</w:t>
      </w:r>
      <w:r w:rsidR="00B25960">
        <w:rPr>
          <w:rFonts w:ascii="Times New Roman" w:hAnsi="Times New Roman" w:cs="Times New Roman"/>
          <w:sz w:val="18"/>
          <w:szCs w:val="18"/>
        </w:rPr>
        <w:t xml:space="preserve"> or scan via confirmed email</w:t>
      </w:r>
      <w:r w:rsidRPr="00C029D1">
        <w:rPr>
          <w:rFonts w:ascii="Times New Roman" w:hAnsi="Times New Roman" w:cs="Times New Roman"/>
          <w:sz w:val="18"/>
          <w:szCs w:val="18"/>
        </w:rPr>
        <w:t>; (iii) five (5) days after having been sent by registered or certified mail, return receipt requested, postage prepaid; or (iv) one (1) day after deposit with a commercial overnight carrier, with written verification of receipt.</w:t>
      </w:r>
    </w:p>
    <w:p w14:paraId="0386B789" w14:textId="77777777" w:rsidR="00C029D1" w:rsidRDefault="00C029D1" w:rsidP="00760518">
      <w:pPr>
        <w:pStyle w:val="BodyText2"/>
        <w:widowControl/>
        <w:spacing w:after="0"/>
        <w:rPr>
          <w:rFonts w:ascii="Times New Roman" w:hAnsi="Times New Roman" w:cs="Times New Roman"/>
          <w:sz w:val="18"/>
          <w:szCs w:val="18"/>
        </w:rPr>
      </w:pPr>
    </w:p>
    <w:p w14:paraId="623BA576" w14:textId="77777777" w:rsidR="00C029D1" w:rsidRDefault="002235E9" w:rsidP="00760518">
      <w:pPr>
        <w:pStyle w:val="BodyText2"/>
        <w:widowControl/>
        <w:numPr>
          <w:ilvl w:val="1"/>
          <w:numId w:val="22"/>
        </w:numPr>
        <w:spacing w:after="0"/>
        <w:rPr>
          <w:rFonts w:ascii="Times New Roman" w:hAnsi="Times New Roman" w:cs="Times New Roman"/>
          <w:sz w:val="18"/>
          <w:szCs w:val="18"/>
        </w:rPr>
      </w:pPr>
      <w:r w:rsidRPr="002235E9">
        <w:rPr>
          <w:rFonts w:ascii="Times New Roman" w:hAnsi="Times New Roman" w:cs="Times New Roman"/>
          <w:sz w:val="18"/>
          <w:szCs w:val="18"/>
        </w:rPr>
        <w:t>During the Term and for twelve</w:t>
      </w:r>
      <w:r w:rsidR="0006204A">
        <w:rPr>
          <w:rFonts w:ascii="Times New Roman" w:hAnsi="Times New Roman" w:cs="Times New Roman"/>
          <w:sz w:val="18"/>
          <w:szCs w:val="18"/>
        </w:rPr>
        <w:t xml:space="preserve"> (12)</w:t>
      </w:r>
      <w:r w:rsidRPr="002235E9">
        <w:rPr>
          <w:rFonts w:ascii="Times New Roman" w:hAnsi="Times New Roman" w:cs="Times New Roman"/>
          <w:sz w:val="18"/>
          <w:szCs w:val="18"/>
        </w:rPr>
        <w:t xml:space="preserve"> months thereafter, neither party shall solicit, induce, recruit or encourage any person employed by the other or engaged by the other to assist with performance hereunder to terminate his or her employment or engagement with such party and shall not hire such individual as an employee or independent contractor. The foregoing restriction shall not apply to any employee who applies for a post with the other party which is advertised online or in any other manner provided that the employee in question has not been approached by the other party prior to that employee making such application.</w:t>
      </w:r>
    </w:p>
    <w:p w14:paraId="25477D88" w14:textId="77777777" w:rsidR="002235E9" w:rsidRDefault="002235E9" w:rsidP="00760518">
      <w:pPr>
        <w:pStyle w:val="BodyText2"/>
        <w:widowControl/>
        <w:spacing w:after="0"/>
        <w:rPr>
          <w:rFonts w:ascii="Times New Roman" w:hAnsi="Times New Roman" w:cs="Times New Roman"/>
          <w:sz w:val="18"/>
          <w:szCs w:val="18"/>
        </w:rPr>
      </w:pPr>
    </w:p>
    <w:p w14:paraId="42A77FD5" w14:textId="77777777" w:rsidR="00DB4C62" w:rsidRPr="00DB4C62" w:rsidRDefault="00DB4C62" w:rsidP="00DB4C62">
      <w:pPr>
        <w:pStyle w:val="BodyText2"/>
        <w:widowControl/>
        <w:numPr>
          <w:ilvl w:val="1"/>
          <w:numId w:val="22"/>
        </w:numPr>
        <w:spacing w:after="0"/>
        <w:rPr>
          <w:rFonts w:ascii="Times New Roman" w:hAnsi="Times New Roman" w:cs="Times New Roman"/>
          <w:sz w:val="18"/>
          <w:szCs w:val="18"/>
        </w:rPr>
      </w:pPr>
      <w:r w:rsidRPr="00DB4C62">
        <w:rPr>
          <w:rFonts w:ascii="Times New Roman" w:hAnsi="Times New Roman" w:cs="Times New Roman"/>
          <w:sz w:val="18"/>
          <w:szCs w:val="18"/>
        </w:rPr>
        <w:t xml:space="preserve">In any litigation, arbitration, or other proceeding by which one party either seeks to enforce its rights under this Agreement (whether in contract, tort, or both) or seeks a </w:t>
      </w:r>
      <w:r w:rsidRPr="00DB4C62">
        <w:rPr>
          <w:rFonts w:ascii="Times New Roman" w:hAnsi="Times New Roman" w:cs="Times New Roman"/>
          <w:sz w:val="18"/>
          <w:szCs w:val="18"/>
        </w:rPr>
        <w:t>declaration of any rights or obligations under this Agreement, the prevailing party shall be awarded its reasonable attorney fees, and costs and expenses incurred.</w:t>
      </w:r>
    </w:p>
    <w:p w14:paraId="2EDFD56A" w14:textId="77777777" w:rsidR="00DB4C62" w:rsidRPr="00DB4C62" w:rsidRDefault="00DB4C62" w:rsidP="00DB4C62">
      <w:pPr>
        <w:pStyle w:val="BodyText"/>
        <w:widowControl/>
        <w:tabs>
          <w:tab w:val="left" w:pos="0"/>
        </w:tabs>
        <w:rPr>
          <w:sz w:val="18"/>
          <w:szCs w:val="18"/>
        </w:rPr>
      </w:pPr>
    </w:p>
    <w:p w14:paraId="5C0AFE7A" w14:textId="3C93634D" w:rsidR="00DB4C62" w:rsidRPr="00DB4C62" w:rsidRDefault="00DB4C62" w:rsidP="00DB4C62">
      <w:pPr>
        <w:pStyle w:val="BodyText2"/>
        <w:widowControl/>
        <w:numPr>
          <w:ilvl w:val="1"/>
          <w:numId w:val="22"/>
        </w:numPr>
        <w:spacing w:after="0"/>
        <w:rPr>
          <w:rFonts w:ascii="Times New Roman" w:hAnsi="Times New Roman" w:cs="Times New Roman"/>
          <w:sz w:val="18"/>
          <w:szCs w:val="18"/>
        </w:rPr>
      </w:pPr>
      <w:r w:rsidRPr="00DB4C62">
        <w:rPr>
          <w:rFonts w:ascii="Times New Roman" w:hAnsi="Times New Roman" w:cs="Times New Roman"/>
          <w:sz w:val="18"/>
          <w:szCs w:val="18"/>
        </w:rPr>
        <w:t xml:space="preserve">This </w:t>
      </w:r>
      <w:r w:rsidR="007F372A" w:rsidRPr="007F372A">
        <w:rPr>
          <w:rFonts w:ascii="Times New Roman" w:hAnsi="Times New Roman" w:cs="Times New Roman"/>
          <w:sz w:val="18"/>
          <w:szCs w:val="18"/>
        </w:rPr>
        <w:t xml:space="preserve">Agreement shall be governed by and construed in accordance with the substantive laws of the Commonwealth of Massachusetts excluding choice-of-law provisions thereof that would mandate application of the laws of any other State. </w:t>
      </w:r>
      <w:r w:rsidRPr="00DB4C62">
        <w:rPr>
          <w:rFonts w:ascii="Times New Roman" w:hAnsi="Times New Roman" w:cs="Times New Roman"/>
          <w:sz w:val="18"/>
          <w:szCs w:val="18"/>
        </w:rPr>
        <w:t xml:space="preserve">  </w:t>
      </w:r>
      <w:bookmarkStart w:id="10" w:name="_DV_M151"/>
      <w:bookmarkStart w:id="11" w:name="_DV_C192"/>
      <w:bookmarkEnd w:id="10"/>
      <w:r w:rsidRPr="00DB4C62">
        <w:rPr>
          <w:rFonts w:ascii="Times New Roman" w:hAnsi="Times New Roman" w:cs="Times New Roman"/>
          <w:sz w:val="18"/>
          <w:szCs w:val="18"/>
        </w:rPr>
        <w:t>Each of</w:t>
      </w:r>
      <w:bookmarkEnd w:id="11"/>
      <w:r w:rsidRPr="00DB4C62">
        <w:rPr>
          <w:rFonts w:ascii="Times New Roman" w:hAnsi="Times New Roman" w:cs="Times New Roman"/>
          <w:sz w:val="18"/>
          <w:szCs w:val="18"/>
        </w:rPr>
        <w:t xml:space="preserve"> the parties</w:t>
      </w:r>
      <w:bookmarkStart w:id="12" w:name="_DV_M153"/>
      <w:bookmarkEnd w:id="12"/>
      <w:r w:rsidRPr="00DB4C62">
        <w:rPr>
          <w:rFonts w:ascii="Times New Roman" w:hAnsi="Times New Roman" w:cs="Times New Roman"/>
          <w:sz w:val="18"/>
          <w:szCs w:val="18"/>
        </w:rPr>
        <w:t xml:space="preserve"> </w:t>
      </w:r>
      <w:bookmarkStart w:id="13" w:name="_DV_C193"/>
      <w:r w:rsidRPr="00DB4C62">
        <w:rPr>
          <w:rFonts w:ascii="Times New Roman" w:hAnsi="Times New Roman" w:cs="Times New Roman"/>
          <w:sz w:val="18"/>
          <w:szCs w:val="18"/>
        </w:rPr>
        <w:t>hereto</w:t>
      </w:r>
      <w:bookmarkEnd w:id="13"/>
      <w:r w:rsidRPr="00DB4C62">
        <w:rPr>
          <w:rFonts w:ascii="Times New Roman" w:hAnsi="Times New Roman" w:cs="Times New Roman"/>
          <w:sz w:val="18"/>
          <w:szCs w:val="18"/>
        </w:rPr>
        <w:t xml:space="preserve"> hereby </w:t>
      </w:r>
      <w:bookmarkStart w:id="14" w:name="_DV_M154"/>
      <w:bookmarkStart w:id="15" w:name="_DV_C195"/>
      <w:bookmarkEnd w:id="14"/>
      <w:r w:rsidRPr="00DB4C62">
        <w:rPr>
          <w:rFonts w:ascii="Times New Roman" w:hAnsi="Times New Roman" w:cs="Times New Roman"/>
          <w:sz w:val="18"/>
          <w:szCs w:val="18"/>
        </w:rPr>
        <w:t>irrevocably consents to submit to the</w:t>
      </w:r>
      <w:r w:rsidR="006C0022">
        <w:rPr>
          <w:rFonts w:ascii="Times New Roman" w:hAnsi="Times New Roman" w:cs="Times New Roman"/>
          <w:sz w:val="18"/>
          <w:szCs w:val="18"/>
        </w:rPr>
        <w:t xml:space="preserve"> exclusive</w:t>
      </w:r>
      <w:r w:rsidRPr="00DB4C62">
        <w:rPr>
          <w:rFonts w:ascii="Times New Roman" w:hAnsi="Times New Roman" w:cs="Times New Roman"/>
          <w:sz w:val="18"/>
          <w:szCs w:val="18"/>
        </w:rPr>
        <w:t xml:space="preserve"> jurisdiction of the </w:t>
      </w:r>
      <w:r w:rsidR="007F372A">
        <w:rPr>
          <w:rFonts w:ascii="Times New Roman" w:hAnsi="Times New Roman" w:cs="Times New Roman"/>
          <w:sz w:val="18"/>
          <w:szCs w:val="18"/>
        </w:rPr>
        <w:t>state or Federal</w:t>
      </w:r>
      <w:r w:rsidRPr="00DB4C62">
        <w:rPr>
          <w:rFonts w:ascii="Times New Roman" w:hAnsi="Times New Roman" w:cs="Times New Roman"/>
          <w:sz w:val="18"/>
          <w:szCs w:val="18"/>
        </w:rPr>
        <w:t xml:space="preserve"> courts</w:t>
      </w:r>
      <w:r w:rsidR="007F372A">
        <w:rPr>
          <w:rFonts w:ascii="Times New Roman" w:hAnsi="Times New Roman" w:cs="Times New Roman"/>
          <w:sz w:val="18"/>
          <w:szCs w:val="18"/>
        </w:rPr>
        <w:t xml:space="preserve"> located in Massachusetts</w:t>
      </w:r>
      <w:r w:rsidRPr="00DB4C62">
        <w:rPr>
          <w:rFonts w:ascii="Times New Roman" w:hAnsi="Times New Roman" w:cs="Times New Roman"/>
          <w:sz w:val="18"/>
          <w:szCs w:val="18"/>
        </w:rPr>
        <w:t xml:space="preserve"> in connection with all matters arising out of this </w:t>
      </w:r>
      <w:r w:rsidR="0006204A">
        <w:rPr>
          <w:rFonts w:ascii="Times New Roman" w:hAnsi="Times New Roman" w:cs="Times New Roman"/>
          <w:sz w:val="18"/>
          <w:szCs w:val="18"/>
        </w:rPr>
        <w:t>A</w:t>
      </w:r>
      <w:r w:rsidRPr="00DB4C62">
        <w:rPr>
          <w:rFonts w:ascii="Times New Roman" w:hAnsi="Times New Roman" w:cs="Times New Roman"/>
          <w:sz w:val="18"/>
          <w:szCs w:val="18"/>
        </w:rPr>
        <w:t>greement.</w:t>
      </w:r>
      <w:bookmarkEnd w:id="15"/>
    </w:p>
    <w:p w14:paraId="2CD1664A" w14:textId="77777777" w:rsidR="00BC02C3" w:rsidRDefault="00BC02C3" w:rsidP="00D34CBF">
      <w:pPr>
        <w:ind w:right="-360"/>
        <w:rPr>
          <w:sz w:val="18"/>
          <w:szCs w:val="18"/>
        </w:rPr>
      </w:pPr>
    </w:p>
    <w:p w14:paraId="784DE1CC" w14:textId="77777777" w:rsidR="00BC02C3" w:rsidRDefault="00BC02C3" w:rsidP="00D34CBF">
      <w:pPr>
        <w:ind w:right="-360"/>
        <w:rPr>
          <w:sz w:val="18"/>
          <w:szCs w:val="18"/>
        </w:rPr>
      </w:pPr>
    </w:p>
    <w:p w14:paraId="5EDC42CC" w14:textId="77777777" w:rsidR="00E70BB8" w:rsidRPr="00760518" w:rsidRDefault="000F56C1" w:rsidP="00D34CBF">
      <w:pPr>
        <w:ind w:right="-360"/>
        <w:rPr>
          <w:sz w:val="18"/>
          <w:szCs w:val="18"/>
        </w:rPr>
      </w:pPr>
      <w:bookmarkStart w:id="16" w:name="_DV_M115"/>
      <w:bookmarkStart w:id="17" w:name="_DV_M120"/>
      <w:bookmarkStart w:id="18" w:name="_DV_M121"/>
      <w:bookmarkStart w:id="19" w:name="_DV_M122"/>
      <w:bookmarkStart w:id="20" w:name="_DV_M141"/>
      <w:bookmarkStart w:id="21" w:name="_DV_M142"/>
      <w:bookmarkStart w:id="22" w:name="_DV_M146"/>
      <w:bookmarkStart w:id="23" w:name="_DV_M150"/>
      <w:bookmarkStart w:id="24" w:name="_DV_M155"/>
      <w:bookmarkStart w:id="25" w:name="_DV_M157"/>
      <w:bookmarkStart w:id="26" w:name="_DV_M162"/>
      <w:bookmarkEnd w:id="16"/>
      <w:bookmarkEnd w:id="17"/>
      <w:bookmarkEnd w:id="18"/>
      <w:bookmarkEnd w:id="19"/>
      <w:bookmarkEnd w:id="20"/>
      <w:bookmarkEnd w:id="21"/>
      <w:bookmarkEnd w:id="22"/>
      <w:bookmarkEnd w:id="23"/>
      <w:bookmarkEnd w:id="24"/>
      <w:bookmarkEnd w:id="25"/>
      <w:bookmarkEnd w:id="26"/>
      <w:r>
        <w:rPr>
          <w:sz w:val="18"/>
          <w:szCs w:val="18"/>
        </w:rPr>
        <w:t xml:space="preserve">    </w:t>
      </w:r>
    </w:p>
    <w:tbl>
      <w:tblPr>
        <w:tblStyle w:val="TableGrid"/>
        <w:tblW w:w="0" w:type="auto"/>
        <w:tblInd w:w="720" w:type="dxa"/>
        <w:tblLook w:val="04A0" w:firstRow="1" w:lastRow="0" w:firstColumn="1" w:lastColumn="0" w:noHBand="0" w:noVBand="1"/>
      </w:tblPr>
      <w:tblGrid>
        <w:gridCol w:w="3590"/>
      </w:tblGrid>
      <w:tr w:rsidR="00596982" w:rsidRPr="00760518" w14:paraId="441DCEF2" w14:textId="77777777" w:rsidTr="000F56C1">
        <w:tc>
          <w:tcPr>
            <w:tcW w:w="3590" w:type="dxa"/>
            <w:shd w:val="clear" w:color="auto" w:fill="FFFF00"/>
          </w:tcPr>
          <w:p w14:paraId="42FB7755" w14:textId="77777777" w:rsidR="00596982" w:rsidRPr="000F56C1" w:rsidRDefault="00CB17D2" w:rsidP="000F56C1">
            <w:pPr>
              <w:ind w:right="-360"/>
              <w:rPr>
                <w:b/>
                <w:sz w:val="18"/>
                <w:szCs w:val="18"/>
              </w:rPr>
            </w:pPr>
            <w:r>
              <w:rPr>
                <w:b/>
                <w:sz w:val="18"/>
                <w:szCs w:val="18"/>
              </w:rPr>
              <w:t xml:space="preserve">[insert </w:t>
            </w:r>
            <w:r w:rsidR="001D694E">
              <w:rPr>
                <w:b/>
                <w:sz w:val="18"/>
                <w:szCs w:val="18"/>
              </w:rPr>
              <w:t xml:space="preserve">Service Provider </w:t>
            </w:r>
            <w:r>
              <w:rPr>
                <w:b/>
                <w:sz w:val="18"/>
                <w:szCs w:val="18"/>
              </w:rPr>
              <w:t>company n</w:t>
            </w:r>
            <w:r w:rsidR="00CB1047">
              <w:rPr>
                <w:b/>
                <w:sz w:val="18"/>
                <w:szCs w:val="18"/>
              </w:rPr>
              <w:t>ame</w:t>
            </w:r>
            <w:r>
              <w:rPr>
                <w:b/>
                <w:sz w:val="18"/>
                <w:szCs w:val="18"/>
              </w:rPr>
              <w:t>]</w:t>
            </w:r>
          </w:p>
        </w:tc>
      </w:tr>
      <w:tr w:rsidR="00596982" w:rsidRPr="00760518" w14:paraId="19CE6D57" w14:textId="77777777" w:rsidTr="00052343">
        <w:tc>
          <w:tcPr>
            <w:tcW w:w="3590" w:type="dxa"/>
          </w:tcPr>
          <w:p w14:paraId="4698F64D" w14:textId="77777777" w:rsidR="00901A57" w:rsidRPr="00D02F05" w:rsidRDefault="00901A57" w:rsidP="00D34CBF">
            <w:pPr>
              <w:ind w:right="-360"/>
              <w:rPr>
                <w:sz w:val="18"/>
                <w:szCs w:val="18"/>
              </w:rPr>
            </w:pPr>
          </w:p>
          <w:p w14:paraId="752DC063" w14:textId="77777777" w:rsidR="00D34CBF" w:rsidRDefault="00CB1047" w:rsidP="00D34CBF">
            <w:pPr>
              <w:ind w:right="-360"/>
              <w:rPr>
                <w:sz w:val="18"/>
                <w:szCs w:val="18"/>
              </w:rPr>
            </w:pPr>
            <w:r>
              <w:rPr>
                <w:sz w:val="18"/>
                <w:szCs w:val="18"/>
              </w:rPr>
              <w:t>Signature:</w:t>
            </w:r>
          </w:p>
          <w:p w14:paraId="773A7CB0" w14:textId="77777777" w:rsidR="00CB1047" w:rsidRPr="00760518" w:rsidRDefault="00CB1047" w:rsidP="00D34CBF">
            <w:pPr>
              <w:ind w:right="-360"/>
              <w:rPr>
                <w:sz w:val="18"/>
                <w:szCs w:val="18"/>
              </w:rPr>
            </w:pPr>
          </w:p>
        </w:tc>
      </w:tr>
      <w:tr w:rsidR="00596982" w:rsidRPr="00760518" w14:paraId="1068E571" w14:textId="77777777" w:rsidTr="00052343">
        <w:tc>
          <w:tcPr>
            <w:tcW w:w="3590" w:type="dxa"/>
          </w:tcPr>
          <w:p w14:paraId="1F4570C2" w14:textId="77777777" w:rsidR="00901A57" w:rsidRDefault="00CB1047" w:rsidP="00B54CCA">
            <w:pPr>
              <w:ind w:right="-360"/>
              <w:rPr>
                <w:sz w:val="18"/>
                <w:szCs w:val="18"/>
              </w:rPr>
            </w:pPr>
            <w:r>
              <w:rPr>
                <w:sz w:val="18"/>
                <w:szCs w:val="18"/>
              </w:rPr>
              <w:t>Date</w:t>
            </w:r>
            <w:r w:rsidR="00901A57" w:rsidRPr="00760518">
              <w:rPr>
                <w:sz w:val="18"/>
                <w:szCs w:val="18"/>
              </w:rPr>
              <w:t>:</w:t>
            </w:r>
          </w:p>
          <w:p w14:paraId="46038743" w14:textId="77777777" w:rsidR="00CB1047" w:rsidRPr="00760518" w:rsidRDefault="00CB1047" w:rsidP="00B54CCA">
            <w:pPr>
              <w:ind w:right="-360"/>
              <w:rPr>
                <w:sz w:val="18"/>
                <w:szCs w:val="18"/>
              </w:rPr>
            </w:pPr>
          </w:p>
        </w:tc>
      </w:tr>
      <w:tr w:rsidR="00596982" w:rsidRPr="00760518" w14:paraId="413F1D24" w14:textId="77777777" w:rsidTr="00052343">
        <w:tc>
          <w:tcPr>
            <w:tcW w:w="3590" w:type="dxa"/>
          </w:tcPr>
          <w:p w14:paraId="2336DA32" w14:textId="77777777" w:rsidR="00052343" w:rsidRDefault="00052343" w:rsidP="00B54CCA">
            <w:pPr>
              <w:ind w:right="-360"/>
              <w:rPr>
                <w:sz w:val="18"/>
                <w:szCs w:val="18"/>
              </w:rPr>
            </w:pPr>
          </w:p>
          <w:p w14:paraId="0A5D8835" w14:textId="77777777" w:rsidR="00901A57" w:rsidRPr="00760518" w:rsidRDefault="00596982" w:rsidP="00B54CCA">
            <w:pPr>
              <w:ind w:right="-360"/>
              <w:rPr>
                <w:sz w:val="18"/>
                <w:szCs w:val="18"/>
              </w:rPr>
            </w:pPr>
            <w:r w:rsidRPr="00D02F05">
              <w:rPr>
                <w:sz w:val="18"/>
                <w:szCs w:val="18"/>
              </w:rPr>
              <w:t>Name</w:t>
            </w:r>
            <w:r w:rsidR="00901A57" w:rsidRPr="00760518">
              <w:rPr>
                <w:sz w:val="18"/>
                <w:szCs w:val="18"/>
              </w:rPr>
              <w:t>:</w:t>
            </w:r>
            <w:r w:rsidR="00DD40FF">
              <w:rPr>
                <w:sz w:val="18"/>
                <w:szCs w:val="18"/>
              </w:rPr>
              <w:t xml:space="preserve">    </w:t>
            </w:r>
          </w:p>
        </w:tc>
      </w:tr>
      <w:tr w:rsidR="00596982" w:rsidRPr="00760518" w14:paraId="72C42FA8" w14:textId="77777777" w:rsidTr="00052343">
        <w:tc>
          <w:tcPr>
            <w:tcW w:w="3590" w:type="dxa"/>
          </w:tcPr>
          <w:p w14:paraId="2D4DB749" w14:textId="77777777" w:rsidR="00052343" w:rsidRDefault="00052343" w:rsidP="00B54CCA">
            <w:pPr>
              <w:ind w:right="-360"/>
              <w:rPr>
                <w:sz w:val="18"/>
                <w:szCs w:val="18"/>
              </w:rPr>
            </w:pPr>
          </w:p>
          <w:p w14:paraId="197D30C2" w14:textId="77777777" w:rsidR="00901A57" w:rsidRPr="00760518" w:rsidRDefault="00596982" w:rsidP="00B54CCA">
            <w:pPr>
              <w:ind w:right="-360"/>
              <w:rPr>
                <w:sz w:val="18"/>
                <w:szCs w:val="18"/>
              </w:rPr>
            </w:pPr>
            <w:r w:rsidRPr="00D02F05">
              <w:rPr>
                <w:sz w:val="18"/>
                <w:szCs w:val="18"/>
              </w:rPr>
              <w:t>Title</w:t>
            </w:r>
            <w:r w:rsidR="00901A57" w:rsidRPr="00760518">
              <w:rPr>
                <w:sz w:val="18"/>
                <w:szCs w:val="18"/>
              </w:rPr>
              <w:t>:</w:t>
            </w:r>
            <w:r w:rsidR="00052343">
              <w:rPr>
                <w:sz w:val="18"/>
                <w:szCs w:val="18"/>
              </w:rPr>
              <w:t xml:space="preserve">    </w:t>
            </w:r>
          </w:p>
        </w:tc>
      </w:tr>
      <w:tr w:rsidR="00901A57" w:rsidRPr="00760518" w14:paraId="23A94ECA" w14:textId="77777777" w:rsidTr="00052343">
        <w:tc>
          <w:tcPr>
            <w:tcW w:w="3590" w:type="dxa"/>
          </w:tcPr>
          <w:p w14:paraId="6B652E2C" w14:textId="77777777" w:rsidR="00901A57" w:rsidRPr="00D02F05" w:rsidRDefault="00901A57" w:rsidP="00B54CCA">
            <w:pPr>
              <w:ind w:right="-360"/>
              <w:rPr>
                <w:sz w:val="18"/>
                <w:szCs w:val="18"/>
              </w:rPr>
            </w:pPr>
          </w:p>
        </w:tc>
      </w:tr>
      <w:tr w:rsidR="00596982" w:rsidRPr="00760518" w14:paraId="0C828F90" w14:textId="77777777" w:rsidTr="00052343">
        <w:tc>
          <w:tcPr>
            <w:tcW w:w="3590" w:type="dxa"/>
          </w:tcPr>
          <w:p w14:paraId="31405827" w14:textId="0A5DA6F8" w:rsidR="00596982" w:rsidRPr="00760518" w:rsidRDefault="00596982" w:rsidP="00B54CCA">
            <w:pPr>
              <w:ind w:right="-360"/>
              <w:rPr>
                <w:b/>
                <w:sz w:val="18"/>
                <w:szCs w:val="18"/>
              </w:rPr>
            </w:pPr>
            <w:r w:rsidRPr="00D02F05">
              <w:rPr>
                <w:b/>
                <w:sz w:val="18"/>
                <w:szCs w:val="18"/>
              </w:rPr>
              <w:t>Corero Network Security</w:t>
            </w:r>
            <w:r w:rsidR="008061E7">
              <w:rPr>
                <w:b/>
                <w:sz w:val="18"/>
                <w:szCs w:val="18"/>
              </w:rPr>
              <w:t xml:space="preserve"> </w:t>
            </w:r>
            <w:r w:rsidR="007F372A">
              <w:rPr>
                <w:b/>
                <w:sz w:val="18"/>
                <w:szCs w:val="18"/>
              </w:rPr>
              <w:t>Inc.</w:t>
            </w:r>
          </w:p>
        </w:tc>
      </w:tr>
      <w:tr w:rsidR="00596982" w:rsidRPr="00760518" w14:paraId="36DEEF27" w14:textId="77777777" w:rsidTr="00052343">
        <w:tc>
          <w:tcPr>
            <w:tcW w:w="3590" w:type="dxa"/>
          </w:tcPr>
          <w:p w14:paraId="07CA2E0E" w14:textId="77777777" w:rsidR="00596982" w:rsidRPr="00D02F05" w:rsidRDefault="00596982" w:rsidP="00B54CCA">
            <w:pPr>
              <w:ind w:right="-360"/>
              <w:rPr>
                <w:sz w:val="18"/>
                <w:szCs w:val="18"/>
              </w:rPr>
            </w:pPr>
          </w:p>
          <w:p w14:paraId="72557F0A" w14:textId="77777777" w:rsidR="00901A57" w:rsidRDefault="00CB1047" w:rsidP="00D34CBF">
            <w:pPr>
              <w:ind w:right="-360"/>
              <w:rPr>
                <w:sz w:val="18"/>
                <w:szCs w:val="18"/>
              </w:rPr>
            </w:pPr>
            <w:r>
              <w:rPr>
                <w:sz w:val="18"/>
                <w:szCs w:val="18"/>
              </w:rPr>
              <w:t>Signature:</w:t>
            </w:r>
          </w:p>
          <w:p w14:paraId="54F78610" w14:textId="77777777" w:rsidR="00CB1047" w:rsidRPr="00760518" w:rsidRDefault="00CB1047" w:rsidP="00D34CBF">
            <w:pPr>
              <w:ind w:right="-360"/>
              <w:rPr>
                <w:sz w:val="18"/>
                <w:szCs w:val="18"/>
              </w:rPr>
            </w:pPr>
          </w:p>
        </w:tc>
      </w:tr>
      <w:tr w:rsidR="00596982" w:rsidRPr="00760518" w14:paraId="08CD9BEC" w14:textId="77777777" w:rsidTr="00052343">
        <w:tc>
          <w:tcPr>
            <w:tcW w:w="3590" w:type="dxa"/>
          </w:tcPr>
          <w:p w14:paraId="21896EC1" w14:textId="77777777" w:rsidR="00596982" w:rsidRPr="00760518" w:rsidRDefault="00CB1047" w:rsidP="00B54CCA">
            <w:pPr>
              <w:ind w:right="-360"/>
              <w:rPr>
                <w:sz w:val="18"/>
                <w:szCs w:val="18"/>
              </w:rPr>
            </w:pPr>
            <w:r>
              <w:rPr>
                <w:sz w:val="18"/>
                <w:szCs w:val="18"/>
              </w:rPr>
              <w:t>Date</w:t>
            </w:r>
            <w:r w:rsidR="00901A57" w:rsidRPr="00760518">
              <w:rPr>
                <w:sz w:val="18"/>
                <w:szCs w:val="18"/>
              </w:rPr>
              <w:t>:</w:t>
            </w:r>
          </w:p>
          <w:p w14:paraId="306AB5CF" w14:textId="77777777" w:rsidR="00901A57" w:rsidRPr="00760518" w:rsidRDefault="00901A57" w:rsidP="00B54CCA">
            <w:pPr>
              <w:ind w:right="-360"/>
              <w:rPr>
                <w:sz w:val="18"/>
                <w:szCs w:val="18"/>
              </w:rPr>
            </w:pPr>
          </w:p>
        </w:tc>
      </w:tr>
      <w:tr w:rsidR="00596982" w:rsidRPr="00760518" w14:paraId="5211F0A4" w14:textId="77777777" w:rsidTr="00052343">
        <w:tc>
          <w:tcPr>
            <w:tcW w:w="3590" w:type="dxa"/>
          </w:tcPr>
          <w:p w14:paraId="52E3586B" w14:textId="77777777" w:rsidR="00052343" w:rsidRDefault="00052343" w:rsidP="00B54CCA">
            <w:pPr>
              <w:ind w:right="-360"/>
              <w:rPr>
                <w:sz w:val="18"/>
                <w:szCs w:val="18"/>
              </w:rPr>
            </w:pPr>
          </w:p>
          <w:p w14:paraId="76C3D6BC" w14:textId="77777777" w:rsidR="00901A57" w:rsidRPr="00760518" w:rsidRDefault="00596982" w:rsidP="00B54CCA">
            <w:pPr>
              <w:ind w:right="-360"/>
              <w:rPr>
                <w:sz w:val="18"/>
                <w:szCs w:val="18"/>
              </w:rPr>
            </w:pPr>
            <w:r w:rsidRPr="00D02F05">
              <w:rPr>
                <w:sz w:val="18"/>
                <w:szCs w:val="18"/>
              </w:rPr>
              <w:t>Name</w:t>
            </w:r>
            <w:r w:rsidR="00901A57" w:rsidRPr="00760518">
              <w:rPr>
                <w:sz w:val="18"/>
                <w:szCs w:val="18"/>
              </w:rPr>
              <w:t>:</w:t>
            </w:r>
            <w:r w:rsidR="0029147E">
              <w:rPr>
                <w:sz w:val="18"/>
                <w:szCs w:val="18"/>
              </w:rPr>
              <w:t xml:space="preserve">     </w:t>
            </w:r>
          </w:p>
        </w:tc>
      </w:tr>
      <w:tr w:rsidR="00596982" w:rsidRPr="00760518" w14:paraId="4816F647" w14:textId="77777777" w:rsidTr="00052343">
        <w:tc>
          <w:tcPr>
            <w:tcW w:w="3590" w:type="dxa"/>
          </w:tcPr>
          <w:p w14:paraId="1549B7A5" w14:textId="77777777" w:rsidR="00596982" w:rsidRPr="00D02F05" w:rsidRDefault="00596982" w:rsidP="00B54CCA">
            <w:pPr>
              <w:ind w:right="-360"/>
              <w:rPr>
                <w:sz w:val="18"/>
                <w:szCs w:val="18"/>
              </w:rPr>
            </w:pPr>
          </w:p>
        </w:tc>
      </w:tr>
      <w:tr w:rsidR="00596982" w:rsidRPr="00760518" w14:paraId="1A8A5334" w14:textId="77777777" w:rsidTr="00052343">
        <w:tc>
          <w:tcPr>
            <w:tcW w:w="3590" w:type="dxa"/>
          </w:tcPr>
          <w:p w14:paraId="33F2EA9E" w14:textId="77777777" w:rsidR="00052343" w:rsidRDefault="00052343" w:rsidP="00B54CCA">
            <w:pPr>
              <w:ind w:right="-360"/>
              <w:rPr>
                <w:sz w:val="18"/>
                <w:szCs w:val="18"/>
              </w:rPr>
            </w:pPr>
          </w:p>
          <w:p w14:paraId="091F8DA9" w14:textId="77777777" w:rsidR="00596982" w:rsidRPr="00760518" w:rsidRDefault="00596982" w:rsidP="00B54CCA">
            <w:pPr>
              <w:ind w:right="-360"/>
              <w:rPr>
                <w:sz w:val="18"/>
                <w:szCs w:val="18"/>
              </w:rPr>
            </w:pPr>
            <w:r w:rsidRPr="00D02F05">
              <w:rPr>
                <w:sz w:val="18"/>
                <w:szCs w:val="18"/>
              </w:rPr>
              <w:t>Title</w:t>
            </w:r>
            <w:r w:rsidR="00901A57" w:rsidRPr="00760518">
              <w:rPr>
                <w:sz w:val="18"/>
                <w:szCs w:val="18"/>
              </w:rPr>
              <w:t>:</w:t>
            </w:r>
            <w:r w:rsidR="0029147E">
              <w:rPr>
                <w:sz w:val="18"/>
                <w:szCs w:val="18"/>
              </w:rPr>
              <w:t xml:space="preserve">     </w:t>
            </w:r>
          </w:p>
        </w:tc>
      </w:tr>
    </w:tbl>
    <w:p w14:paraId="47A6BE51" w14:textId="77777777" w:rsidR="00E900CE" w:rsidRPr="00D02F05" w:rsidRDefault="00E900CE">
      <w:pPr>
        <w:widowControl/>
        <w:autoSpaceDE/>
        <w:autoSpaceDN/>
        <w:adjustRightInd/>
        <w:spacing w:after="200" w:line="276" w:lineRule="auto"/>
        <w:rPr>
          <w:sz w:val="18"/>
          <w:szCs w:val="18"/>
        </w:rPr>
        <w:sectPr w:rsidR="00E900CE" w:rsidRPr="00D02F05" w:rsidSect="00572079">
          <w:headerReference w:type="default" r:id="rId11"/>
          <w:footerReference w:type="default" r:id="rId12"/>
          <w:pgSz w:w="12240" w:h="15840"/>
          <w:pgMar w:top="1440" w:right="1440" w:bottom="1440" w:left="1440" w:header="432" w:footer="821" w:gutter="0"/>
          <w:cols w:num="2" w:space="720"/>
          <w:noEndnote/>
          <w:docGrid w:linePitch="360"/>
        </w:sectPr>
      </w:pPr>
    </w:p>
    <w:p w14:paraId="62E00DC1" w14:textId="77777777" w:rsidR="00BC02C3" w:rsidRPr="00737CF3" w:rsidRDefault="00BC02C3" w:rsidP="00BC02C3">
      <w:pPr>
        <w:pStyle w:val="BodyText2"/>
        <w:widowControl/>
        <w:spacing w:after="0"/>
        <w:jc w:val="center"/>
        <w:outlineLvl w:val="0"/>
        <w:rPr>
          <w:rFonts w:ascii="Times New Roman" w:hAnsi="Times New Roman" w:cs="Times New Roman"/>
          <w:b/>
          <w:sz w:val="18"/>
          <w:szCs w:val="18"/>
          <w:u w:val="single"/>
        </w:rPr>
      </w:pPr>
      <w:r w:rsidRPr="00737CF3">
        <w:rPr>
          <w:rFonts w:ascii="Times New Roman" w:hAnsi="Times New Roman" w:cs="Times New Roman"/>
          <w:b/>
          <w:sz w:val="18"/>
          <w:szCs w:val="18"/>
          <w:u w:val="single"/>
        </w:rPr>
        <w:lastRenderedPageBreak/>
        <w:t xml:space="preserve">Exhibit </w:t>
      </w:r>
      <w:r w:rsidR="00BB09C4">
        <w:rPr>
          <w:rFonts w:ascii="Times New Roman" w:hAnsi="Times New Roman" w:cs="Times New Roman"/>
          <w:b/>
          <w:sz w:val="18"/>
          <w:szCs w:val="18"/>
          <w:u w:val="single"/>
        </w:rPr>
        <w:t>A</w:t>
      </w:r>
    </w:p>
    <w:p w14:paraId="487C8745" w14:textId="77777777" w:rsidR="00BC02C3" w:rsidRPr="00F2113F" w:rsidRDefault="002E2838" w:rsidP="00BC02C3">
      <w:pPr>
        <w:jc w:val="center"/>
        <w:outlineLvl w:val="0"/>
        <w:rPr>
          <w:b/>
          <w:bCs/>
          <w:sz w:val="18"/>
          <w:szCs w:val="18"/>
        </w:rPr>
      </w:pPr>
      <w:r>
        <w:rPr>
          <w:b/>
          <w:bCs/>
          <w:sz w:val="18"/>
          <w:szCs w:val="18"/>
          <w:u w:val="single"/>
        </w:rPr>
        <w:t>Training</w:t>
      </w:r>
    </w:p>
    <w:p w14:paraId="6C5E39F4" w14:textId="77777777" w:rsidR="00BC02C3" w:rsidRPr="00F2113F" w:rsidRDefault="00BC02C3" w:rsidP="00BC02C3">
      <w:pPr>
        <w:tabs>
          <w:tab w:val="left" w:pos="3232"/>
        </w:tabs>
        <w:jc w:val="right"/>
        <w:rPr>
          <w:color w:val="000000"/>
          <w:sz w:val="18"/>
          <w:szCs w:val="18"/>
          <w:lang w:val="en-GB"/>
        </w:rPr>
      </w:pPr>
      <w:r w:rsidRPr="00F2113F">
        <w:rPr>
          <w:color w:val="000000"/>
          <w:sz w:val="18"/>
          <w:szCs w:val="18"/>
          <w:lang w:val="en-GB"/>
        </w:rPr>
        <w:tab/>
      </w:r>
      <w:r w:rsidRPr="00F2113F">
        <w:rPr>
          <w:color w:val="000000"/>
          <w:sz w:val="18"/>
          <w:szCs w:val="18"/>
          <w:lang w:val="en-GB"/>
        </w:rPr>
        <w:tab/>
      </w:r>
      <w:r w:rsidRPr="00F2113F">
        <w:rPr>
          <w:color w:val="000000"/>
          <w:sz w:val="18"/>
          <w:szCs w:val="18"/>
          <w:lang w:val="en-GB"/>
        </w:rPr>
        <w:tab/>
      </w:r>
      <w:r w:rsidRPr="00F2113F">
        <w:rPr>
          <w:color w:val="000000"/>
          <w:sz w:val="18"/>
          <w:szCs w:val="18"/>
          <w:lang w:val="en-GB"/>
        </w:rPr>
        <w:tab/>
      </w:r>
      <w:r w:rsidRPr="00F2113F">
        <w:rPr>
          <w:color w:val="000000"/>
          <w:sz w:val="18"/>
          <w:szCs w:val="18"/>
          <w:lang w:val="en-GB"/>
        </w:rPr>
        <w:tab/>
      </w:r>
      <w:r w:rsidRPr="00F2113F">
        <w:rPr>
          <w:color w:val="000000"/>
          <w:sz w:val="18"/>
          <w:szCs w:val="18"/>
          <w:lang w:val="en-GB"/>
        </w:rPr>
        <w:tab/>
      </w:r>
    </w:p>
    <w:p w14:paraId="75E24850" w14:textId="77777777" w:rsidR="00BC02C3" w:rsidRPr="00F2113F" w:rsidRDefault="00BC02C3" w:rsidP="00BC02C3">
      <w:pPr>
        <w:outlineLvl w:val="0"/>
        <w:rPr>
          <w:b/>
          <w:bCs/>
          <w:color w:val="000000"/>
          <w:sz w:val="18"/>
          <w:szCs w:val="18"/>
          <w:lang w:val="en-GB"/>
        </w:rPr>
      </w:pPr>
      <w:r w:rsidRPr="00F2113F">
        <w:rPr>
          <w:b/>
          <w:bCs/>
          <w:color w:val="000000"/>
          <w:sz w:val="18"/>
          <w:szCs w:val="18"/>
          <w:lang w:val="en-GB"/>
        </w:rPr>
        <w:t xml:space="preserve">Introduction </w:t>
      </w:r>
    </w:p>
    <w:p w14:paraId="04FD1CE0" w14:textId="77777777" w:rsidR="00BC02C3" w:rsidRPr="00F2113F" w:rsidRDefault="00BC02C3" w:rsidP="00BC02C3">
      <w:pPr>
        <w:rPr>
          <w:color w:val="000000"/>
          <w:sz w:val="18"/>
          <w:szCs w:val="18"/>
          <w:lang w:val="en-GB"/>
        </w:rPr>
      </w:pPr>
    </w:p>
    <w:p w14:paraId="7D4981EE" w14:textId="77777777" w:rsidR="0014151F" w:rsidRPr="00F2113F" w:rsidRDefault="00D026AD" w:rsidP="00F84056">
      <w:pPr>
        <w:rPr>
          <w:b/>
          <w:bCs/>
          <w:sz w:val="18"/>
          <w:szCs w:val="18"/>
        </w:rPr>
      </w:pPr>
      <w:r>
        <w:rPr>
          <w:b/>
          <w:bCs/>
          <w:sz w:val="18"/>
          <w:szCs w:val="18"/>
        </w:rPr>
        <w:t>[</w:t>
      </w:r>
      <w:r w:rsidRPr="00D026AD">
        <w:rPr>
          <w:b/>
          <w:bCs/>
          <w:sz w:val="18"/>
          <w:szCs w:val="18"/>
          <w:highlight w:val="yellow"/>
        </w:rPr>
        <w:t>DETAIL TO BE INSERTED</w:t>
      </w:r>
      <w:r>
        <w:rPr>
          <w:b/>
          <w:bCs/>
          <w:sz w:val="18"/>
          <w:szCs w:val="18"/>
        </w:rPr>
        <w:t>]</w:t>
      </w:r>
    </w:p>
    <w:p w14:paraId="080A8F62" w14:textId="77777777" w:rsidR="006A1966" w:rsidRPr="00BD5EFC" w:rsidRDefault="006A1966" w:rsidP="00026525">
      <w:pPr>
        <w:rPr>
          <w:sz w:val="18"/>
          <w:szCs w:val="18"/>
        </w:rPr>
      </w:pPr>
    </w:p>
    <w:sectPr w:rsidR="006A1966" w:rsidRPr="00BD5EFC" w:rsidSect="009C6A6C">
      <w:pgSz w:w="12240" w:h="15840"/>
      <w:pgMar w:top="1440" w:right="1440" w:bottom="1440" w:left="1440" w:header="432" w:footer="8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D28C" w14:textId="77777777" w:rsidR="004F1A8F" w:rsidRDefault="004F1A8F">
      <w:pPr>
        <w:widowControl/>
      </w:pPr>
      <w:r>
        <w:separator/>
      </w:r>
    </w:p>
  </w:endnote>
  <w:endnote w:type="continuationSeparator" w:id="0">
    <w:p w14:paraId="40087C67" w14:textId="77777777" w:rsidR="004F1A8F" w:rsidRDefault="004F1A8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F5AD" w14:textId="77777777" w:rsidR="00333461" w:rsidRPr="006C0E2A" w:rsidRDefault="00333461">
    <w:pPr>
      <w:pStyle w:val="Footer"/>
      <w:widowControl/>
      <w:pBdr>
        <w:top w:val="single" w:sz="4" w:space="1" w:color="000000"/>
      </w:pBdr>
      <w:tabs>
        <w:tab w:val="clear" w:pos="8640"/>
        <w:tab w:val="right" w:pos="9360"/>
      </w:tabs>
      <w:rPr>
        <w:sz w:val="16"/>
        <w:szCs w:val="16"/>
      </w:rPr>
    </w:pPr>
    <w:r>
      <w:rPr>
        <w:sz w:val="16"/>
        <w:szCs w:val="16"/>
      </w:rPr>
      <w:t xml:space="preserve">DDoS Cloud Protection Alliance </w:t>
    </w:r>
    <w:r w:rsidRPr="006C0E2A">
      <w:rPr>
        <w:sz w:val="16"/>
        <w:szCs w:val="16"/>
      </w:rPr>
      <w:t>Agreement</w:t>
    </w:r>
    <w:r w:rsidRPr="006C0E2A">
      <w:rPr>
        <w:sz w:val="16"/>
        <w:szCs w:val="16"/>
      </w:rPr>
      <w:tab/>
      <w:t xml:space="preserve">Page </w:t>
    </w:r>
    <w:r w:rsidRPr="006C0E2A">
      <w:rPr>
        <w:noProof/>
        <w:sz w:val="16"/>
        <w:szCs w:val="16"/>
      </w:rPr>
      <w:fldChar w:fldCharType="begin"/>
    </w:r>
    <w:r w:rsidRPr="006C0E2A">
      <w:rPr>
        <w:noProof/>
        <w:sz w:val="16"/>
        <w:szCs w:val="16"/>
      </w:rPr>
      <w:instrText xml:space="preserve"> PAGE </w:instrText>
    </w:r>
    <w:r w:rsidRPr="006C0E2A">
      <w:rPr>
        <w:noProof/>
        <w:sz w:val="16"/>
        <w:szCs w:val="16"/>
      </w:rPr>
      <w:fldChar w:fldCharType="separate"/>
    </w:r>
    <w:r w:rsidR="003C3F46">
      <w:rPr>
        <w:noProof/>
        <w:sz w:val="16"/>
        <w:szCs w:val="16"/>
      </w:rPr>
      <w:t>1</w:t>
    </w:r>
    <w:r w:rsidRPr="006C0E2A">
      <w:rPr>
        <w:noProof/>
        <w:sz w:val="16"/>
        <w:szCs w:val="16"/>
      </w:rPr>
      <w:fldChar w:fldCharType="end"/>
    </w:r>
    <w:r w:rsidRPr="006C0E2A">
      <w:rPr>
        <w:sz w:val="16"/>
        <w:szCs w:val="16"/>
      </w:rPr>
      <w:t xml:space="preserve"> of </w:t>
    </w:r>
    <w:r w:rsidRPr="006C0E2A">
      <w:rPr>
        <w:noProof/>
        <w:sz w:val="16"/>
        <w:szCs w:val="16"/>
      </w:rPr>
      <w:fldChar w:fldCharType="begin"/>
    </w:r>
    <w:r w:rsidRPr="006C0E2A">
      <w:rPr>
        <w:noProof/>
        <w:sz w:val="16"/>
        <w:szCs w:val="16"/>
      </w:rPr>
      <w:instrText xml:space="preserve"> NUMPAGES </w:instrText>
    </w:r>
    <w:r w:rsidRPr="006C0E2A">
      <w:rPr>
        <w:noProof/>
        <w:sz w:val="16"/>
        <w:szCs w:val="16"/>
      </w:rPr>
      <w:fldChar w:fldCharType="separate"/>
    </w:r>
    <w:r w:rsidR="003C3F46">
      <w:rPr>
        <w:noProof/>
        <w:sz w:val="16"/>
        <w:szCs w:val="16"/>
      </w:rPr>
      <w:t>6</w:t>
    </w:r>
    <w:r w:rsidRPr="006C0E2A">
      <w:rPr>
        <w:noProof/>
        <w:sz w:val="16"/>
        <w:szCs w:val="16"/>
      </w:rPr>
      <w:fldChar w:fldCharType="end"/>
    </w:r>
    <w:r w:rsidRPr="006C0E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8578" w14:textId="77777777" w:rsidR="004F1A8F" w:rsidRDefault="004F1A8F">
      <w:pPr>
        <w:widowControl/>
      </w:pPr>
      <w:r>
        <w:separator/>
      </w:r>
    </w:p>
  </w:footnote>
  <w:footnote w:type="continuationSeparator" w:id="0">
    <w:p w14:paraId="6A9102C5" w14:textId="77777777" w:rsidR="004F1A8F" w:rsidRDefault="004F1A8F">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C68" w14:textId="77777777" w:rsidR="00333461" w:rsidRDefault="00333461" w:rsidP="00760518">
    <w:pPr>
      <w:pStyle w:val="Header"/>
      <w:widowControl/>
      <w:tabs>
        <w:tab w:val="clear" w:pos="8640"/>
        <w:tab w:val="left" w:pos="5040"/>
      </w:tabs>
      <w:jc w:val="right"/>
      <w:rPr>
        <w:b/>
        <w:bCs/>
        <w:u w:val="single"/>
      </w:rPr>
    </w:pPr>
    <w:r>
      <w:rPr>
        <w:noProof/>
        <w:lang w:val="en-GB" w:eastAsia="en-GB"/>
      </w:rPr>
      <w:drawing>
        <wp:inline distT="0" distB="0" distL="0" distR="0" wp14:anchorId="34BCF6F0" wp14:editId="505A207D">
          <wp:extent cx="1112777" cy="304768"/>
          <wp:effectExtent l="0" t="0" r="0" b="635"/>
          <wp:docPr id="1272065399" name="Picture 2" descr="C:\Users\sweagle\AppData\Local\Microsoft\Windows\INetCache\Content.Word\Corero-Logo-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12777" cy="304768"/>
                  </a:xfrm>
                  <a:prstGeom prst="rect">
                    <a:avLst/>
                  </a:prstGeom>
                </pic:spPr>
              </pic:pic>
            </a:graphicData>
          </a:graphic>
        </wp:inline>
      </w:drawing>
    </w:r>
  </w:p>
  <w:p w14:paraId="4627BFCA" w14:textId="77777777" w:rsidR="00333461" w:rsidRDefault="00333461" w:rsidP="00A27DF5">
    <w:pPr>
      <w:pStyle w:val="Header"/>
      <w:widowControl/>
      <w:tabs>
        <w:tab w:val="clear" w:pos="8640"/>
        <w:tab w:val="left" w:pos="5040"/>
      </w:tabs>
      <w:rPr>
        <w:b/>
        <w:bCs/>
        <w:u w:val="single"/>
      </w:rPr>
    </w:pPr>
    <w:r>
      <w:rPr>
        <w:noProof/>
        <w:lang w:val="en-GB" w:eastAsia="en-GB"/>
      </w:rPr>
      <mc:AlternateContent>
        <mc:Choice Requires="wps">
          <w:drawing>
            <wp:anchor distT="0" distB="0" distL="114300" distR="114300" simplePos="0" relativeHeight="251659264" behindDoc="0" locked="0" layoutInCell="1" allowOverlap="1" wp14:anchorId="2C9D4A4E" wp14:editId="29386595">
              <wp:simplePos x="0" y="0"/>
              <wp:positionH relativeFrom="column">
                <wp:posOffset>0</wp:posOffset>
              </wp:positionH>
              <wp:positionV relativeFrom="paragraph">
                <wp:posOffset>18040</wp:posOffset>
              </wp:positionV>
              <wp:extent cx="5956935" cy="20060"/>
              <wp:effectExtent l="0" t="0" r="37465" b="31115"/>
              <wp:wrapNone/>
              <wp:docPr id="5" name="Straight Connector 5"/>
              <wp:cNvGraphicFramePr/>
              <a:graphic xmlns:a="http://schemas.openxmlformats.org/drawingml/2006/main">
                <a:graphicData uri="http://schemas.microsoft.com/office/word/2010/wordprocessingShape">
                  <wps:wsp>
                    <wps:cNvCnPr/>
                    <wps:spPr>
                      <a:xfrm>
                        <a:off x="0" y="0"/>
                        <a:ext cx="5956935" cy="20060"/>
                      </a:xfrm>
                      <a:prstGeom prst="line">
                        <a:avLst/>
                      </a:prstGeom>
                      <a:ln w="28575">
                        <a:solidFill>
                          <a:srgbClr val="1385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E77E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1L4QEAABIEAAAOAAAAZHJzL2Uyb0RvYy54bWysU9uO0zAQfUfiHyy/06S7ytJGTVeoq+UF&#10;QcXCB7iOnVjyTWPTpH/P2EmzqwUJgXhxYs+cM3PO2Lv70WhyFhCUsw1dr0pKhOWuVbZr6Pdvj+82&#10;lITIbMu0s6KhFxHo/f7tm93ga3HjeqdbAQRJbKgH39A+Rl8XReC9MCysnBcWg9KBYRG30BUtsAHZ&#10;jS5uyvKuGBy0HhwXIeDpwxSk+8wvpeDxi5RBRKIbir3FvEJeT2kt9jtWd8B8r/jcBvuHLgxTFosu&#10;VA8sMvID1C9URnFwwcm44s4UTkrFRdaAatblKzVPPfMia0Fzgl9sCv+Pln8+H4GotqEVJZYZHNFT&#10;BKa6PpKDsxYNdECq5NPgQ43pB3uEeRf8EZLoUYJJX5RDxuztZfFWjJFwPKy21d32FotwjKXJZe+L&#10;Z7CHED8KZ0j6aahWNklnNTt/ChELYuo1JR1rSwYk2lTvq5wWnFbto9I6BQN0p4MGcmY49vXtpvqw&#10;TQqQ4kUa7rTFw6RrUpL/4kWLqcBXIdEZ7H09VUh3Uiy0jHNh43rm1RazE0xiCwuw/DNwzk9Qke/r&#10;34AXRK7sbFzARlkHv6sex2vLcsq/OjDpThacXHvJM87W4MXLzs2PJN3sl/sMf37K+58AAAD//wMA&#10;UEsDBBQABgAIAAAAIQBnZ8Xp3wAAAAkBAAAPAAAAZHJzL2Rvd25yZXYueG1sTI9LT8MwEITvSPwH&#10;a5G4UScFVSGNU0UgDoQLfYizEy9xwI9gu2349ywnuIy0Gu3MfNVmtoadMMTROwH5IgOGrvdqdIOA&#10;w/7ppgAWk3RKGu9QwDdG2NSXF5UslT+7LZ52aWAU4mIpBeiUppLz2Gu0Mi78hI68dx+sTHSGgasg&#10;zxRuDV9m2YpbOTpq0HLCB4395+5oBXSveRva4eP5rS3QHL5emru9boS4vpof1yTNGljCOf19wC8D&#10;7YeahnX+6FRkRgDRJAFLYiDz/rbIgXUCVhnwuuL/CeofAAAA//8DAFBLAQItABQABgAIAAAAIQC2&#10;gziS/gAAAOEBAAATAAAAAAAAAAAAAAAAAAAAAABbQ29udGVudF9UeXBlc10ueG1sUEsBAi0AFAAG&#10;AAgAAAAhADj9If/WAAAAlAEAAAsAAAAAAAAAAAAAAAAALwEAAF9yZWxzLy5yZWxzUEsBAi0AFAAG&#10;AAgAAAAhAOYDzUvhAQAAEgQAAA4AAAAAAAAAAAAAAAAALgIAAGRycy9lMm9Eb2MueG1sUEsBAi0A&#10;FAAGAAgAAAAhAGdnxenfAAAACQEAAA8AAAAAAAAAAAAAAAAAOwQAAGRycy9kb3ducmV2LnhtbFBL&#10;BQYAAAAABAAEAPMAAABHBQAAAAA=&#10;" strokecolor="#1385a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62B063C2"/>
    <w:lvl w:ilvl="0" w:tplc="7D627F4C">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tplc="C52CA638">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A6332F4"/>
    <w:multiLevelType w:val="hybridMultilevel"/>
    <w:tmpl w:val="F566C9CE"/>
    <w:lvl w:ilvl="0" w:tplc="85FEE5D6">
      <w:start w:val="1"/>
      <w:numFmt w:val="bullet"/>
      <w:lvlText w:val=""/>
      <w:lvlJc w:val="left"/>
      <w:pPr>
        <w:ind w:left="720" w:hanging="360"/>
      </w:pPr>
      <w:rPr>
        <w:rFonts w:ascii="Symbol" w:hAnsi="Symbol" w:hint="default"/>
      </w:rPr>
    </w:lvl>
    <w:lvl w:ilvl="1" w:tplc="E048AC34">
      <w:start w:val="1"/>
      <w:numFmt w:val="bullet"/>
      <w:lvlText w:val="o"/>
      <w:lvlJc w:val="left"/>
      <w:pPr>
        <w:ind w:left="1440" w:hanging="360"/>
      </w:pPr>
      <w:rPr>
        <w:rFonts w:ascii="Courier New" w:hAnsi="Courier New" w:cs="Courier New" w:hint="default"/>
      </w:rPr>
    </w:lvl>
    <w:lvl w:ilvl="2" w:tplc="B4BC364C" w:tentative="1">
      <w:start w:val="1"/>
      <w:numFmt w:val="bullet"/>
      <w:lvlText w:val=""/>
      <w:lvlJc w:val="left"/>
      <w:pPr>
        <w:ind w:left="2160" w:hanging="360"/>
      </w:pPr>
      <w:rPr>
        <w:rFonts w:ascii="Wingdings" w:hAnsi="Wingdings" w:hint="default"/>
      </w:rPr>
    </w:lvl>
    <w:lvl w:ilvl="3" w:tplc="8D8EF9DE" w:tentative="1">
      <w:start w:val="1"/>
      <w:numFmt w:val="bullet"/>
      <w:lvlText w:val=""/>
      <w:lvlJc w:val="left"/>
      <w:pPr>
        <w:ind w:left="2880" w:hanging="360"/>
      </w:pPr>
      <w:rPr>
        <w:rFonts w:ascii="Symbol" w:hAnsi="Symbol" w:hint="default"/>
      </w:rPr>
    </w:lvl>
    <w:lvl w:ilvl="4" w:tplc="6BA4118E" w:tentative="1">
      <w:start w:val="1"/>
      <w:numFmt w:val="bullet"/>
      <w:lvlText w:val="o"/>
      <w:lvlJc w:val="left"/>
      <w:pPr>
        <w:ind w:left="3600" w:hanging="360"/>
      </w:pPr>
      <w:rPr>
        <w:rFonts w:ascii="Courier New" w:hAnsi="Courier New" w:cs="Courier New" w:hint="default"/>
      </w:rPr>
    </w:lvl>
    <w:lvl w:ilvl="5" w:tplc="F146A17C" w:tentative="1">
      <w:start w:val="1"/>
      <w:numFmt w:val="bullet"/>
      <w:lvlText w:val=""/>
      <w:lvlJc w:val="left"/>
      <w:pPr>
        <w:ind w:left="4320" w:hanging="360"/>
      </w:pPr>
      <w:rPr>
        <w:rFonts w:ascii="Wingdings" w:hAnsi="Wingdings" w:hint="default"/>
      </w:rPr>
    </w:lvl>
    <w:lvl w:ilvl="6" w:tplc="7D04646E" w:tentative="1">
      <w:start w:val="1"/>
      <w:numFmt w:val="bullet"/>
      <w:lvlText w:val=""/>
      <w:lvlJc w:val="left"/>
      <w:pPr>
        <w:ind w:left="5040" w:hanging="360"/>
      </w:pPr>
      <w:rPr>
        <w:rFonts w:ascii="Symbol" w:hAnsi="Symbol" w:hint="default"/>
      </w:rPr>
    </w:lvl>
    <w:lvl w:ilvl="7" w:tplc="57CED32A" w:tentative="1">
      <w:start w:val="1"/>
      <w:numFmt w:val="bullet"/>
      <w:lvlText w:val="o"/>
      <w:lvlJc w:val="left"/>
      <w:pPr>
        <w:ind w:left="5760" w:hanging="360"/>
      </w:pPr>
      <w:rPr>
        <w:rFonts w:ascii="Courier New" w:hAnsi="Courier New" w:cs="Courier New" w:hint="default"/>
      </w:rPr>
    </w:lvl>
    <w:lvl w:ilvl="8" w:tplc="AD2E2C5C" w:tentative="1">
      <w:start w:val="1"/>
      <w:numFmt w:val="bullet"/>
      <w:lvlText w:val=""/>
      <w:lvlJc w:val="left"/>
      <w:pPr>
        <w:ind w:left="6480" w:hanging="360"/>
      </w:pPr>
      <w:rPr>
        <w:rFonts w:ascii="Wingdings" w:hAnsi="Wingdings" w:hint="default"/>
      </w:rPr>
    </w:lvl>
  </w:abstractNum>
  <w:abstractNum w:abstractNumId="2" w15:restartNumberingAfterBreak="0">
    <w:nsid w:val="0B2B3266"/>
    <w:multiLevelType w:val="hybridMultilevel"/>
    <w:tmpl w:val="F4AAE598"/>
    <w:lvl w:ilvl="0" w:tplc="6B46F214">
      <w:start w:val="1"/>
      <w:numFmt w:val="decimal"/>
      <w:lvlText w:val="%1."/>
      <w:lvlJc w:val="left"/>
      <w:pPr>
        <w:ind w:left="360" w:hanging="360"/>
      </w:pPr>
      <w:rPr>
        <w:rFonts w:hint="default"/>
        <w:b w:val="0"/>
        <w:u w:val="none"/>
      </w:rPr>
    </w:lvl>
    <w:lvl w:ilvl="1" w:tplc="7804915A">
      <w:start w:val="1"/>
      <w:numFmt w:val="lowerLetter"/>
      <w:lvlText w:val="%2."/>
      <w:lvlJc w:val="left"/>
      <w:pPr>
        <w:ind w:left="0" w:firstLine="0"/>
      </w:pPr>
      <w:rPr>
        <w:rFonts w:hint="default"/>
        <w:b w:val="0"/>
      </w:rPr>
    </w:lvl>
    <w:lvl w:ilvl="2" w:tplc="E0C469B4">
      <w:start w:val="1"/>
      <w:numFmt w:val="lowerRoman"/>
      <w:lvlText w:val="%3."/>
      <w:lvlJc w:val="righ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B4E9F"/>
    <w:multiLevelType w:val="hybridMultilevel"/>
    <w:tmpl w:val="DAC68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3B0D"/>
    <w:multiLevelType w:val="hybridMultilevel"/>
    <w:tmpl w:val="347E234C"/>
    <w:lvl w:ilvl="0" w:tplc="AD10F534">
      <w:start w:val="1"/>
      <w:numFmt w:val="lowerLetter"/>
      <w:lvlText w:val="%1."/>
      <w:lvlJc w:val="left"/>
      <w:pPr>
        <w:ind w:left="0" w:firstLine="0"/>
      </w:pPr>
      <w:rPr>
        <w:rFonts w:ascii="Times New Roman" w:hAnsi="Times New Roman"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539"/>
    <w:multiLevelType w:val="hybridMultilevel"/>
    <w:tmpl w:val="FF868560"/>
    <w:lvl w:ilvl="0" w:tplc="C35E7780">
      <w:start w:val="1"/>
      <w:numFmt w:val="upperLetter"/>
      <w:lvlText w:val="%1."/>
      <w:lvlJc w:val="left"/>
      <w:pPr>
        <w:tabs>
          <w:tab w:val="num" w:pos="360"/>
        </w:tabs>
        <w:ind w:left="360" w:hanging="360"/>
      </w:pPr>
      <w:rPr>
        <w:rFonts w:hint="default"/>
      </w:rPr>
    </w:lvl>
    <w:lvl w:ilvl="1" w:tplc="EF58C3F4">
      <w:start w:val="1"/>
      <w:numFmt w:val="lowerRoman"/>
      <w:lvlText w:val="%2."/>
      <w:lvlJc w:val="right"/>
      <w:pPr>
        <w:ind w:left="1080" w:hanging="360"/>
      </w:pPr>
    </w:lvl>
    <w:lvl w:ilvl="2" w:tplc="112657E0">
      <w:start w:val="1"/>
      <w:numFmt w:val="lowerRoman"/>
      <w:lvlText w:val="%3."/>
      <w:lvlJc w:val="right"/>
      <w:pPr>
        <w:tabs>
          <w:tab w:val="num" w:pos="1800"/>
        </w:tabs>
        <w:ind w:left="1800" w:hanging="180"/>
      </w:pPr>
    </w:lvl>
    <w:lvl w:ilvl="3" w:tplc="9872C044">
      <w:start w:val="1"/>
      <w:numFmt w:val="decimal"/>
      <w:lvlText w:val="%4."/>
      <w:lvlJc w:val="left"/>
      <w:pPr>
        <w:tabs>
          <w:tab w:val="num" w:pos="2520"/>
        </w:tabs>
        <w:ind w:left="2520" w:hanging="360"/>
      </w:pPr>
    </w:lvl>
    <w:lvl w:ilvl="4" w:tplc="65C00B62">
      <w:start w:val="1"/>
      <w:numFmt w:val="lowerLetter"/>
      <w:lvlText w:val="%5."/>
      <w:lvlJc w:val="left"/>
      <w:pPr>
        <w:tabs>
          <w:tab w:val="num" w:pos="3240"/>
        </w:tabs>
        <w:ind w:left="3240" w:hanging="360"/>
      </w:pPr>
    </w:lvl>
    <w:lvl w:ilvl="5" w:tplc="15F6BB18">
      <w:start w:val="1"/>
      <w:numFmt w:val="lowerRoman"/>
      <w:lvlText w:val="%6."/>
      <w:lvlJc w:val="right"/>
      <w:pPr>
        <w:tabs>
          <w:tab w:val="num" w:pos="3960"/>
        </w:tabs>
        <w:ind w:left="3960" w:hanging="180"/>
      </w:pPr>
    </w:lvl>
    <w:lvl w:ilvl="6" w:tplc="22929D6E">
      <w:start w:val="1"/>
      <w:numFmt w:val="decimal"/>
      <w:lvlText w:val="%7."/>
      <w:lvlJc w:val="left"/>
      <w:pPr>
        <w:tabs>
          <w:tab w:val="num" w:pos="4680"/>
        </w:tabs>
        <w:ind w:left="4680" w:hanging="360"/>
      </w:pPr>
    </w:lvl>
    <w:lvl w:ilvl="7" w:tplc="15A82CFA">
      <w:start w:val="1"/>
      <w:numFmt w:val="lowerLetter"/>
      <w:lvlText w:val="%8."/>
      <w:lvlJc w:val="left"/>
      <w:pPr>
        <w:tabs>
          <w:tab w:val="num" w:pos="5400"/>
        </w:tabs>
        <w:ind w:left="5400" w:hanging="360"/>
      </w:pPr>
    </w:lvl>
    <w:lvl w:ilvl="8" w:tplc="E6781410">
      <w:start w:val="1"/>
      <w:numFmt w:val="lowerRoman"/>
      <w:lvlText w:val="%9."/>
      <w:lvlJc w:val="right"/>
      <w:pPr>
        <w:tabs>
          <w:tab w:val="num" w:pos="6120"/>
        </w:tabs>
        <w:ind w:left="6120" w:hanging="180"/>
      </w:pPr>
    </w:lvl>
  </w:abstractNum>
  <w:abstractNum w:abstractNumId="6" w15:restartNumberingAfterBreak="0">
    <w:nsid w:val="18F935E4"/>
    <w:multiLevelType w:val="hybridMultilevel"/>
    <w:tmpl w:val="2FAC4498"/>
    <w:lvl w:ilvl="0" w:tplc="6B9CAC20">
      <w:start w:val="1"/>
      <w:numFmt w:val="bullet"/>
      <w:lvlText w:val=""/>
      <w:lvlJc w:val="left"/>
      <w:pPr>
        <w:ind w:left="720" w:hanging="360"/>
      </w:pPr>
      <w:rPr>
        <w:rFonts w:ascii="Symbol" w:hAnsi="Symbol" w:hint="default"/>
      </w:rPr>
    </w:lvl>
    <w:lvl w:ilvl="1" w:tplc="E362A5B4">
      <w:start w:val="1"/>
      <w:numFmt w:val="bullet"/>
      <w:lvlText w:val="o"/>
      <w:lvlJc w:val="left"/>
      <w:pPr>
        <w:ind w:left="1440" w:hanging="360"/>
      </w:pPr>
      <w:rPr>
        <w:rFonts w:ascii="Courier New" w:hAnsi="Courier New" w:cs="Courier New" w:hint="default"/>
      </w:rPr>
    </w:lvl>
    <w:lvl w:ilvl="2" w:tplc="5F5EFF18">
      <w:start w:val="1"/>
      <w:numFmt w:val="bullet"/>
      <w:lvlText w:val=""/>
      <w:lvlJc w:val="left"/>
      <w:pPr>
        <w:ind w:left="2160" w:hanging="360"/>
      </w:pPr>
      <w:rPr>
        <w:rFonts w:ascii="Wingdings" w:hAnsi="Wingdings" w:hint="default"/>
      </w:rPr>
    </w:lvl>
    <w:lvl w:ilvl="3" w:tplc="F63E3F90">
      <w:start w:val="1"/>
      <w:numFmt w:val="bullet"/>
      <w:lvlText w:val=""/>
      <w:lvlJc w:val="left"/>
      <w:pPr>
        <w:ind w:left="2880" w:hanging="360"/>
      </w:pPr>
      <w:rPr>
        <w:rFonts w:ascii="Symbol" w:hAnsi="Symbol" w:hint="default"/>
      </w:rPr>
    </w:lvl>
    <w:lvl w:ilvl="4" w:tplc="D882AF1A">
      <w:start w:val="1"/>
      <w:numFmt w:val="bullet"/>
      <w:lvlText w:val="o"/>
      <w:lvlJc w:val="left"/>
      <w:pPr>
        <w:ind w:left="3600" w:hanging="360"/>
      </w:pPr>
      <w:rPr>
        <w:rFonts w:ascii="Courier New" w:hAnsi="Courier New" w:cs="Courier New" w:hint="default"/>
      </w:rPr>
    </w:lvl>
    <w:lvl w:ilvl="5" w:tplc="E91A3000">
      <w:start w:val="1"/>
      <w:numFmt w:val="bullet"/>
      <w:lvlText w:val=""/>
      <w:lvlJc w:val="left"/>
      <w:pPr>
        <w:ind w:left="4320" w:hanging="360"/>
      </w:pPr>
      <w:rPr>
        <w:rFonts w:ascii="Wingdings" w:hAnsi="Wingdings" w:hint="default"/>
      </w:rPr>
    </w:lvl>
    <w:lvl w:ilvl="6" w:tplc="BADE6A80">
      <w:start w:val="1"/>
      <w:numFmt w:val="bullet"/>
      <w:lvlText w:val=""/>
      <w:lvlJc w:val="left"/>
      <w:pPr>
        <w:ind w:left="5040" w:hanging="360"/>
      </w:pPr>
      <w:rPr>
        <w:rFonts w:ascii="Symbol" w:hAnsi="Symbol" w:hint="default"/>
      </w:rPr>
    </w:lvl>
    <w:lvl w:ilvl="7" w:tplc="249CEFBE">
      <w:start w:val="1"/>
      <w:numFmt w:val="bullet"/>
      <w:lvlText w:val="o"/>
      <w:lvlJc w:val="left"/>
      <w:pPr>
        <w:ind w:left="5760" w:hanging="360"/>
      </w:pPr>
      <w:rPr>
        <w:rFonts w:ascii="Courier New" w:hAnsi="Courier New" w:cs="Courier New" w:hint="default"/>
      </w:rPr>
    </w:lvl>
    <w:lvl w:ilvl="8" w:tplc="FBD4835E">
      <w:start w:val="1"/>
      <w:numFmt w:val="bullet"/>
      <w:lvlText w:val=""/>
      <w:lvlJc w:val="left"/>
      <w:pPr>
        <w:ind w:left="6480" w:hanging="360"/>
      </w:pPr>
      <w:rPr>
        <w:rFonts w:ascii="Wingdings" w:hAnsi="Wingdings" w:hint="default"/>
      </w:rPr>
    </w:lvl>
  </w:abstractNum>
  <w:abstractNum w:abstractNumId="7" w15:restartNumberingAfterBreak="0">
    <w:nsid w:val="1DC2624C"/>
    <w:multiLevelType w:val="hybridMultilevel"/>
    <w:tmpl w:val="ACDE3496"/>
    <w:lvl w:ilvl="0" w:tplc="58A2A56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367AF"/>
    <w:multiLevelType w:val="hybridMultilevel"/>
    <w:tmpl w:val="D2882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FD6F95"/>
    <w:multiLevelType w:val="hybridMultilevel"/>
    <w:tmpl w:val="5E80C43C"/>
    <w:lvl w:ilvl="0" w:tplc="04090015">
      <w:start w:val="1"/>
      <w:numFmt w:val="upperLetter"/>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D53662"/>
    <w:multiLevelType w:val="hybridMultilevel"/>
    <w:tmpl w:val="7E4242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67DA3"/>
    <w:multiLevelType w:val="multilevel"/>
    <w:tmpl w:val="762005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891C3E"/>
    <w:multiLevelType w:val="hybridMultilevel"/>
    <w:tmpl w:val="5D9A48E4"/>
    <w:lvl w:ilvl="0" w:tplc="C9462696">
      <w:start w:val="1"/>
      <w:numFmt w:val="upperLetter"/>
      <w:lvlText w:val="%1."/>
      <w:lvlJc w:val="left"/>
      <w:pPr>
        <w:tabs>
          <w:tab w:val="num" w:pos="360"/>
        </w:tabs>
        <w:ind w:left="360" w:hanging="360"/>
      </w:pPr>
      <w:rPr>
        <w:rFonts w:hint="default"/>
      </w:rPr>
    </w:lvl>
    <w:lvl w:ilvl="1" w:tplc="962EDAE0">
      <w:start w:val="1"/>
      <w:numFmt w:val="lowerLetter"/>
      <w:lvlText w:val="%2."/>
      <w:lvlJc w:val="left"/>
      <w:pPr>
        <w:tabs>
          <w:tab w:val="num" w:pos="1080"/>
        </w:tabs>
        <w:ind w:left="1080" w:hanging="360"/>
      </w:pPr>
    </w:lvl>
    <w:lvl w:ilvl="2" w:tplc="60CCED08">
      <w:start w:val="1"/>
      <w:numFmt w:val="lowerRoman"/>
      <w:lvlText w:val="%3."/>
      <w:lvlJc w:val="right"/>
      <w:pPr>
        <w:tabs>
          <w:tab w:val="num" w:pos="1800"/>
        </w:tabs>
        <w:ind w:left="1800" w:hanging="180"/>
      </w:pPr>
    </w:lvl>
    <w:lvl w:ilvl="3" w:tplc="F7229DEA">
      <w:start w:val="1"/>
      <w:numFmt w:val="decimal"/>
      <w:lvlText w:val="%4."/>
      <w:lvlJc w:val="left"/>
      <w:pPr>
        <w:tabs>
          <w:tab w:val="num" w:pos="2520"/>
        </w:tabs>
        <w:ind w:left="2520" w:hanging="360"/>
      </w:pPr>
    </w:lvl>
    <w:lvl w:ilvl="4" w:tplc="9ED83456">
      <w:start w:val="1"/>
      <w:numFmt w:val="lowerLetter"/>
      <w:lvlText w:val="%5."/>
      <w:lvlJc w:val="left"/>
      <w:pPr>
        <w:tabs>
          <w:tab w:val="num" w:pos="3240"/>
        </w:tabs>
        <w:ind w:left="3240" w:hanging="360"/>
      </w:pPr>
    </w:lvl>
    <w:lvl w:ilvl="5" w:tplc="0F30F3A0">
      <w:start w:val="1"/>
      <w:numFmt w:val="lowerRoman"/>
      <w:lvlText w:val="%6."/>
      <w:lvlJc w:val="right"/>
      <w:pPr>
        <w:tabs>
          <w:tab w:val="num" w:pos="3960"/>
        </w:tabs>
        <w:ind w:left="3960" w:hanging="180"/>
      </w:pPr>
    </w:lvl>
    <w:lvl w:ilvl="6" w:tplc="CD8AC6BA">
      <w:start w:val="1"/>
      <w:numFmt w:val="decimal"/>
      <w:lvlText w:val="%7."/>
      <w:lvlJc w:val="left"/>
      <w:pPr>
        <w:tabs>
          <w:tab w:val="num" w:pos="4680"/>
        </w:tabs>
        <w:ind w:left="4680" w:hanging="360"/>
      </w:pPr>
    </w:lvl>
    <w:lvl w:ilvl="7" w:tplc="726E42EC">
      <w:start w:val="1"/>
      <w:numFmt w:val="lowerLetter"/>
      <w:lvlText w:val="%8."/>
      <w:lvlJc w:val="left"/>
      <w:pPr>
        <w:tabs>
          <w:tab w:val="num" w:pos="5400"/>
        </w:tabs>
        <w:ind w:left="5400" w:hanging="360"/>
      </w:pPr>
    </w:lvl>
    <w:lvl w:ilvl="8" w:tplc="AEAC8118">
      <w:start w:val="1"/>
      <w:numFmt w:val="lowerRoman"/>
      <w:lvlText w:val="%9."/>
      <w:lvlJc w:val="right"/>
      <w:pPr>
        <w:tabs>
          <w:tab w:val="num" w:pos="6120"/>
        </w:tabs>
        <w:ind w:left="6120" w:hanging="180"/>
      </w:pPr>
    </w:lvl>
  </w:abstractNum>
  <w:abstractNum w:abstractNumId="13" w15:restartNumberingAfterBreak="0">
    <w:nsid w:val="28C13776"/>
    <w:multiLevelType w:val="multilevel"/>
    <w:tmpl w:val="5ED694B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2A3067"/>
    <w:multiLevelType w:val="hybridMultilevel"/>
    <w:tmpl w:val="2804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7B02"/>
    <w:multiLevelType w:val="hybridMultilevel"/>
    <w:tmpl w:val="83FE3028"/>
    <w:lvl w:ilvl="0" w:tplc="63ECBF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2070C"/>
    <w:multiLevelType w:val="hybridMultilevel"/>
    <w:tmpl w:val="B42A3EF4"/>
    <w:lvl w:ilvl="0" w:tplc="B41A0024">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60F79"/>
    <w:multiLevelType w:val="hybridMultilevel"/>
    <w:tmpl w:val="85F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0DCE"/>
    <w:multiLevelType w:val="hybridMultilevel"/>
    <w:tmpl w:val="7856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B1A79"/>
    <w:multiLevelType w:val="hybridMultilevel"/>
    <w:tmpl w:val="944EF3BE"/>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4D3BBE"/>
    <w:multiLevelType w:val="hybridMultilevel"/>
    <w:tmpl w:val="666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739D"/>
    <w:multiLevelType w:val="hybridMultilevel"/>
    <w:tmpl w:val="98440420"/>
    <w:lvl w:ilvl="0" w:tplc="2C18FD1C">
      <w:start w:val="1"/>
      <w:numFmt w:val="decimal"/>
      <w:lvlText w:val="%1."/>
      <w:lvlJc w:val="left"/>
      <w:pPr>
        <w:ind w:left="360" w:hanging="360"/>
      </w:pPr>
      <w:rPr>
        <w:rFonts w:ascii="Times New Roman" w:hAnsi="Times New Roman" w:cs="Times New Roman" w:hint="default"/>
        <w:b w:val="0"/>
        <w:sz w:val="18"/>
        <w:u w:val="none"/>
      </w:rPr>
    </w:lvl>
    <w:lvl w:ilvl="1" w:tplc="F59C0E34">
      <w:start w:val="1"/>
      <w:numFmt w:val="lowerLetter"/>
      <w:lvlText w:val="%2."/>
      <w:lvlJc w:val="left"/>
      <w:pPr>
        <w:ind w:left="360" w:firstLine="0"/>
      </w:pPr>
      <w:rPr>
        <w:rFonts w:ascii="Times New Roman" w:hAnsi="Times New Roman" w:hint="default"/>
        <w:b w:val="0"/>
        <w:sz w:val="18"/>
      </w:rPr>
    </w:lvl>
    <w:lvl w:ilvl="2" w:tplc="0FA2249A">
      <w:start w:val="1"/>
      <w:numFmt w:val="lowerRoman"/>
      <w:lvlText w:val="%3."/>
      <w:lvlJc w:val="left"/>
      <w:pPr>
        <w:ind w:left="144" w:firstLine="576"/>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475D9"/>
    <w:multiLevelType w:val="hybridMultilevel"/>
    <w:tmpl w:val="A13E4F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C20A80"/>
    <w:multiLevelType w:val="hybridMultilevel"/>
    <w:tmpl w:val="0C767F7C"/>
    <w:lvl w:ilvl="0" w:tplc="EF5C41D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25" w15:restartNumberingAfterBreak="0">
    <w:nsid w:val="4CAD5BBC"/>
    <w:multiLevelType w:val="hybridMultilevel"/>
    <w:tmpl w:val="F75C31E8"/>
    <w:lvl w:ilvl="0" w:tplc="D7E0339E">
      <w:start w:val="1"/>
      <w:numFmt w:val="bullet"/>
      <w:lvlText w:val="•"/>
      <w:lvlJc w:val="left"/>
      <w:pPr>
        <w:tabs>
          <w:tab w:val="num" w:pos="720"/>
        </w:tabs>
        <w:ind w:left="720" w:hanging="360"/>
      </w:pPr>
      <w:rPr>
        <w:rFonts w:ascii="Arial" w:hAnsi="Arial" w:hint="default"/>
      </w:rPr>
    </w:lvl>
    <w:lvl w:ilvl="1" w:tplc="8DE40D56">
      <w:start w:val="1"/>
      <w:numFmt w:val="bullet"/>
      <w:lvlText w:val="•"/>
      <w:lvlJc w:val="left"/>
      <w:pPr>
        <w:tabs>
          <w:tab w:val="num" w:pos="1440"/>
        </w:tabs>
        <w:ind w:left="1440" w:hanging="360"/>
      </w:pPr>
      <w:rPr>
        <w:rFonts w:ascii="Arial" w:hAnsi="Arial" w:hint="default"/>
      </w:rPr>
    </w:lvl>
    <w:lvl w:ilvl="2" w:tplc="E620FA5A">
      <w:numFmt w:val="bullet"/>
      <w:lvlText w:val="-"/>
      <w:lvlJc w:val="left"/>
      <w:pPr>
        <w:tabs>
          <w:tab w:val="num" w:pos="2160"/>
        </w:tabs>
        <w:ind w:left="2160" w:hanging="360"/>
      </w:pPr>
      <w:rPr>
        <w:rFonts w:ascii="Lucida Grande" w:hAnsi="Lucida Grande" w:hint="default"/>
      </w:rPr>
    </w:lvl>
    <w:lvl w:ilvl="3" w:tplc="0A98CCE0" w:tentative="1">
      <w:start w:val="1"/>
      <w:numFmt w:val="bullet"/>
      <w:lvlText w:val="•"/>
      <w:lvlJc w:val="left"/>
      <w:pPr>
        <w:tabs>
          <w:tab w:val="num" w:pos="2880"/>
        </w:tabs>
        <w:ind w:left="2880" w:hanging="360"/>
      </w:pPr>
      <w:rPr>
        <w:rFonts w:ascii="Arial" w:hAnsi="Arial" w:hint="default"/>
      </w:rPr>
    </w:lvl>
    <w:lvl w:ilvl="4" w:tplc="65525098" w:tentative="1">
      <w:start w:val="1"/>
      <w:numFmt w:val="bullet"/>
      <w:lvlText w:val="•"/>
      <w:lvlJc w:val="left"/>
      <w:pPr>
        <w:tabs>
          <w:tab w:val="num" w:pos="3600"/>
        </w:tabs>
        <w:ind w:left="3600" w:hanging="360"/>
      </w:pPr>
      <w:rPr>
        <w:rFonts w:ascii="Arial" w:hAnsi="Arial" w:hint="default"/>
      </w:rPr>
    </w:lvl>
    <w:lvl w:ilvl="5" w:tplc="32566530" w:tentative="1">
      <w:start w:val="1"/>
      <w:numFmt w:val="bullet"/>
      <w:lvlText w:val="•"/>
      <w:lvlJc w:val="left"/>
      <w:pPr>
        <w:tabs>
          <w:tab w:val="num" w:pos="4320"/>
        </w:tabs>
        <w:ind w:left="4320" w:hanging="360"/>
      </w:pPr>
      <w:rPr>
        <w:rFonts w:ascii="Arial" w:hAnsi="Arial" w:hint="default"/>
      </w:rPr>
    </w:lvl>
    <w:lvl w:ilvl="6" w:tplc="3BE29AAE" w:tentative="1">
      <w:start w:val="1"/>
      <w:numFmt w:val="bullet"/>
      <w:lvlText w:val="•"/>
      <w:lvlJc w:val="left"/>
      <w:pPr>
        <w:tabs>
          <w:tab w:val="num" w:pos="5040"/>
        </w:tabs>
        <w:ind w:left="5040" w:hanging="360"/>
      </w:pPr>
      <w:rPr>
        <w:rFonts w:ascii="Arial" w:hAnsi="Arial" w:hint="default"/>
      </w:rPr>
    </w:lvl>
    <w:lvl w:ilvl="7" w:tplc="79368444" w:tentative="1">
      <w:start w:val="1"/>
      <w:numFmt w:val="bullet"/>
      <w:lvlText w:val="•"/>
      <w:lvlJc w:val="left"/>
      <w:pPr>
        <w:tabs>
          <w:tab w:val="num" w:pos="5760"/>
        </w:tabs>
        <w:ind w:left="5760" w:hanging="360"/>
      </w:pPr>
      <w:rPr>
        <w:rFonts w:ascii="Arial" w:hAnsi="Arial" w:hint="default"/>
      </w:rPr>
    </w:lvl>
    <w:lvl w:ilvl="8" w:tplc="A3DEF4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721F7D"/>
    <w:multiLevelType w:val="hybridMultilevel"/>
    <w:tmpl w:val="A95E0F7C"/>
    <w:lvl w:ilvl="0" w:tplc="2C18FD1C">
      <w:start w:val="1"/>
      <w:numFmt w:val="decimal"/>
      <w:lvlText w:val="%1."/>
      <w:lvlJc w:val="left"/>
      <w:pPr>
        <w:ind w:left="360" w:hanging="360"/>
      </w:pPr>
      <w:rPr>
        <w:rFonts w:ascii="Times New Roman" w:hAnsi="Times New Roman" w:cs="Times New Roman" w:hint="default"/>
        <w:b w:val="0"/>
        <w:sz w:val="18"/>
        <w:u w:val="none"/>
      </w:rPr>
    </w:lvl>
    <w:lvl w:ilvl="1" w:tplc="AD10F534">
      <w:start w:val="1"/>
      <w:numFmt w:val="lowerLetter"/>
      <w:lvlText w:val="%2."/>
      <w:lvlJc w:val="left"/>
      <w:pPr>
        <w:ind w:left="0" w:firstLine="0"/>
      </w:pPr>
      <w:rPr>
        <w:rFonts w:ascii="Times New Roman" w:hAnsi="Times New Roman" w:hint="default"/>
        <w:b w:val="0"/>
        <w:sz w:val="18"/>
      </w:rPr>
    </w:lvl>
    <w:lvl w:ilvl="2" w:tplc="E0C469B4">
      <w:start w:val="1"/>
      <w:numFmt w:val="lowerRoman"/>
      <w:lvlText w:val="%3."/>
      <w:lvlJc w:val="right"/>
      <w:pPr>
        <w:ind w:left="720" w:hanging="360"/>
      </w:pPr>
      <w:rPr>
        <w:rFonts w:hint="default"/>
      </w:rPr>
    </w:lvl>
    <w:lvl w:ilvl="3" w:tplc="63ECBF32">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1322FF"/>
    <w:multiLevelType w:val="hybridMultilevel"/>
    <w:tmpl w:val="8E2232CC"/>
    <w:lvl w:ilvl="0" w:tplc="B6D48774">
      <w:start w:val="1"/>
      <w:numFmt w:val="bullet"/>
      <w:lvlText w:val=""/>
      <w:lvlJc w:val="left"/>
      <w:pPr>
        <w:ind w:left="1080" w:hanging="360"/>
      </w:pPr>
      <w:rPr>
        <w:rFonts w:ascii="Symbol" w:hAnsi="Symbol" w:hint="default"/>
      </w:rPr>
    </w:lvl>
    <w:lvl w:ilvl="1" w:tplc="DDCC892C">
      <w:start w:val="1"/>
      <w:numFmt w:val="lowerLetter"/>
      <w:lvlText w:val="%2."/>
      <w:lvlJc w:val="left"/>
      <w:pPr>
        <w:tabs>
          <w:tab w:val="num" w:pos="1800"/>
        </w:tabs>
        <w:ind w:left="1800" w:hanging="360"/>
      </w:pPr>
    </w:lvl>
    <w:lvl w:ilvl="2" w:tplc="C91E05EA" w:tentative="1">
      <w:start w:val="1"/>
      <w:numFmt w:val="lowerRoman"/>
      <w:lvlText w:val="%3."/>
      <w:lvlJc w:val="right"/>
      <w:pPr>
        <w:tabs>
          <w:tab w:val="num" w:pos="2520"/>
        </w:tabs>
        <w:ind w:left="2520" w:hanging="180"/>
      </w:pPr>
    </w:lvl>
    <w:lvl w:ilvl="3" w:tplc="4BA088BA" w:tentative="1">
      <w:start w:val="1"/>
      <w:numFmt w:val="decimal"/>
      <w:lvlText w:val="%4."/>
      <w:lvlJc w:val="left"/>
      <w:pPr>
        <w:tabs>
          <w:tab w:val="num" w:pos="3240"/>
        </w:tabs>
        <w:ind w:left="3240" w:hanging="360"/>
      </w:pPr>
    </w:lvl>
    <w:lvl w:ilvl="4" w:tplc="E3663A7A" w:tentative="1">
      <w:start w:val="1"/>
      <w:numFmt w:val="lowerLetter"/>
      <w:lvlText w:val="%5."/>
      <w:lvlJc w:val="left"/>
      <w:pPr>
        <w:tabs>
          <w:tab w:val="num" w:pos="3960"/>
        </w:tabs>
        <w:ind w:left="3960" w:hanging="360"/>
      </w:pPr>
    </w:lvl>
    <w:lvl w:ilvl="5" w:tplc="CB2CFD46" w:tentative="1">
      <w:start w:val="1"/>
      <w:numFmt w:val="lowerRoman"/>
      <w:lvlText w:val="%6."/>
      <w:lvlJc w:val="right"/>
      <w:pPr>
        <w:tabs>
          <w:tab w:val="num" w:pos="4680"/>
        </w:tabs>
        <w:ind w:left="4680" w:hanging="180"/>
      </w:pPr>
    </w:lvl>
    <w:lvl w:ilvl="6" w:tplc="F13E83B8" w:tentative="1">
      <w:start w:val="1"/>
      <w:numFmt w:val="decimal"/>
      <w:lvlText w:val="%7."/>
      <w:lvlJc w:val="left"/>
      <w:pPr>
        <w:tabs>
          <w:tab w:val="num" w:pos="5400"/>
        </w:tabs>
        <w:ind w:left="5400" w:hanging="360"/>
      </w:pPr>
    </w:lvl>
    <w:lvl w:ilvl="7" w:tplc="BF048558" w:tentative="1">
      <w:start w:val="1"/>
      <w:numFmt w:val="lowerLetter"/>
      <w:lvlText w:val="%8."/>
      <w:lvlJc w:val="left"/>
      <w:pPr>
        <w:tabs>
          <w:tab w:val="num" w:pos="6120"/>
        </w:tabs>
        <w:ind w:left="6120" w:hanging="360"/>
      </w:pPr>
    </w:lvl>
    <w:lvl w:ilvl="8" w:tplc="1FAA2D5C" w:tentative="1">
      <w:start w:val="1"/>
      <w:numFmt w:val="lowerRoman"/>
      <w:lvlText w:val="%9."/>
      <w:lvlJc w:val="right"/>
      <w:pPr>
        <w:tabs>
          <w:tab w:val="num" w:pos="6840"/>
        </w:tabs>
        <w:ind w:left="6840" w:hanging="180"/>
      </w:pPr>
    </w:lvl>
  </w:abstractNum>
  <w:abstractNum w:abstractNumId="28" w15:restartNumberingAfterBreak="0">
    <w:nsid w:val="52AC4483"/>
    <w:multiLevelType w:val="hybridMultilevel"/>
    <w:tmpl w:val="1020E85A"/>
    <w:lvl w:ilvl="0" w:tplc="401AB6D6">
      <w:start w:val="1"/>
      <w:numFmt w:val="upperLetter"/>
      <w:lvlText w:val="%1."/>
      <w:lvlJc w:val="left"/>
      <w:pPr>
        <w:ind w:left="720" w:hanging="360"/>
      </w:pPr>
      <w:rPr>
        <w:rFonts w:hint="default"/>
      </w:rPr>
    </w:lvl>
    <w:lvl w:ilvl="1" w:tplc="D96A3154">
      <w:start w:val="1"/>
      <w:numFmt w:val="bullet"/>
      <w:lvlText w:val=""/>
      <w:lvlJc w:val="left"/>
      <w:pPr>
        <w:ind w:left="1440" w:hanging="360"/>
      </w:pPr>
      <w:rPr>
        <w:rFonts w:ascii="Symbol" w:hAnsi="Symbol" w:hint="default"/>
      </w:rPr>
    </w:lvl>
    <w:lvl w:ilvl="2" w:tplc="CE9A8908" w:tentative="1">
      <w:start w:val="1"/>
      <w:numFmt w:val="bullet"/>
      <w:lvlText w:val=""/>
      <w:lvlJc w:val="left"/>
      <w:pPr>
        <w:ind w:left="2160" w:hanging="360"/>
      </w:pPr>
      <w:rPr>
        <w:rFonts w:ascii="Wingdings" w:hAnsi="Wingdings" w:hint="default"/>
      </w:rPr>
    </w:lvl>
    <w:lvl w:ilvl="3" w:tplc="5846C74C" w:tentative="1">
      <w:start w:val="1"/>
      <w:numFmt w:val="bullet"/>
      <w:lvlText w:val=""/>
      <w:lvlJc w:val="left"/>
      <w:pPr>
        <w:ind w:left="2880" w:hanging="360"/>
      </w:pPr>
      <w:rPr>
        <w:rFonts w:ascii="Symbol" w:hAnsi="Symbol" w:hint="default"/>
      </w:rPr>
    </w:lvl>
    <w:lvl w:ilvl="4" w:tplc="395E45FE" w:tentative="1">
      <w:start w:val="1"/>
      <w:numFmt w:val="bullet"/>
      <w:lvlText w:val="o"/>
      <w:lvlJc w:val="left"/>
      <w:pPr>
        <w:ind w:left="3600" w:hanging="360"/>
      </w:pPr>
      <w:rPr>
        <w:rFonts w:ascii="Courier New" w:hAnsi="Courier New" w:cs="Courier New" w:hint="default"/>
      </w:rPr>
    </w:lvl>
    <w:lvl w:ilvl="5" w:tplc="8BA02492" w:tentative="1">
      <w:start w:val="1"/>
      <w:numFmt w:val="bullet"/>
      <w:lvlText w:val=""/>
      <w:lvlJc w:val="left"/>
      <w:pPr>
        <w:ind w:left="4320" w:hanging="360"/>
      </w:pPr>
      <w:rPr>
        <w:rFonts w:ascii="Wingdings" w:hAnsi="Wingdings" w:hint="default"/>
      </w:rPr>
    </w:lvl>
    <w:lvl w:ilvl="6" w:tplc="65F0152E" w:tentative="1">
      <w:start w:val="1"/>
      <w:numFmt w:val="bullet"/>
      <w:lvlText w:val=""/>
      <w:lvlJc w:val="left"/>
      <w:pPr>
        <w:ind w:left="5040" w:hanging="360"/>
      </w:pPr>
      <w:rPr>
        <w:rFonts w:ascii="Symbol" w:hAnsi="Symbol" w:hint="default"/>
      </w:rPr>
    </w:lvl>
    <w:lvl w:ilvl="7" w:tplc="E506BDDE" w:tentative="1">
      <w:start w:val="1"/>
      <w:numFmt w:val="bullet"/>
      <w:lvlText w:val="o"/>
      <w:lvlJc w:val="left"/>
      <w:pPr>
        <w:ind w:left="5760" w:hanging="360"/>
      </w:pPr>
      <w:rPr>
        <w:rFonts w:ascii="Courier New" w:hAnsi="Courier New" w:cs="Courier New" w:hint="default"/>
      </w:rPr>
    </w:lvl>
    <w:lvl w:ilvl="8" w:tplc="802EC814" w:tentative="1">
      <w:start w:val="1"/>
      <w:numFmt w:val="bullet"/>
      <w:lvlText w:val=""/>
      <w:lvlJc w:val="left"/>
      <w:pPr>
        <w:ind w:left="6480" w:hanging="360"/>
      </w:pPr>
      <w:rPr>
        <w:rFonts w:ascii="Wingdings" w:hAnsi="Wingdings" w:hint="default"/>
      </w:rPr>
    </w:lvl>
  </w:abstractNum>
  <w:abstractNum w:abstractNumId="29" w15:restartNumberingAfterBreak="0">
    <w:nsid w:val="53814049"/>
    <w:multiLevelType w:val="hybridMultilevel"/>
    <w:tmpl w:val="E37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30144"/>
    <w:multiLevelType w:val="hybridMultilevel"/>
    <w:tmpl w:val="9042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A3448A"/>
    <w:multiLevelType w:val="hybridMultilevel"/>
    <w:tmpl w:val="4764327C"/>
    <w:lvl w:ilvl="0" w:tplc="7C44B22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C733BB"/>
    <w:multiLevelType w:val="hybridMultilevel"/>
    <w:tmpl w:val="C0BC9F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11CC0"/>
    <w:multiLevelType w:val="hybridMultilevel"/>
    <w:tmpl w:val="FBBAB8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0E7FD5"/>
    <w:multiLevelType w:val="hybridMultilevel"/>
    <w:tmpl w:val="C9369A76"/>
    <w:lvl w:ilvl="0" w:tplc="7932F086">
      <w:start w:val="1"/>
      <w:numFmt w:val="bullet"/>
      <w:lvlText w:val=""/>
      <w:lvlJc w:val="left"/>
      <w:pPr>
        <w:ind w:left="720" w:hanging="360"/>
      </w:pPr>
      <w:rPr>
        <w:rFonts w:ascii="Symbol" w:hAnsi="Symbol" w:hint="default"/>
      </w:rPr>
    </w:lvl>
    <w:lvl w:ilvl="1" w:tplc="CA4433F0" w:tentative="1">
      <w:start w:val="1"/>
      <w:numFmt w:val="bullet"/>
      <w:lvlText w:val="o"/>
      <w:lvlJc w:val="left"/>
      <w:pPr>
        <w:ind w:left="1440" w:hanging="360"/>
      </w:pPr>
      <w:rPr>
        <w:rFonts w:ascii="Courier New" w:hAnsi="Courier New" w:cs="Courier New" w:hint="default"/>
      </w:rPr>
    </w:lvl>
    <w:lvl w:ilvl="2" w:tplc="D506E136" w:tentative="1">
      <w:start w:val="1"/>
      <w:numFmt w:val="bullet"/>
      <w:lvlText w:val=""/>
      <w:lvlJc w:val="left"/>
      <w:pPr>
        <w:ind w:left="2160" w:hanging="360"/>
      </w:pPr>
      <w:rPr>
        <w:rFonts w:ascii="Wingdings" w:hAnsi="Wingdings" w:hint="default"/>
      </w:rPr>
    </w:lvl>
    <w:lvl w:ilvl="3" w:tplc="5CC2192A" w:tentative="1">
      <w:start w:val="1"/>
      <w:numFmt w:val="bullet"/>
      <w:lvlText w:val=""/>
      <w:lvlJc w:val="left"/>
      <w:pPr>
        <w:ind w:left="2880" w:hanging="360"/>
      </w:pPr>
      <w:rPr>
        <w:rFonts w:ascii="Symbol" w:hAnsi="Symbol" w:hint="default"/>
      </w:rPr>
    </w:lvl>
    <w:lvl w:ilvl="4" w:tplc="E6C6C580" w:tentative="1">
      <w:start w:val="1"/>
      <w:numFmt w:val="bullet"/>
      <w:lvlText w:val="o"/>
      <w:lvlJc w:val="left"/>
      <w:pPr>
        <w:ind w:left="3600" w:hanging="360"/>
      </w:pPr>
      <w:rPr>
        <w:rFonts w:ascii="Courier New" w:hAnsi="Courier New" w:cs="Courier New" w:hint="default"/>
      </w:rPr>
    </w:lvl>
    <w:lvl w:ilvl="5" w:tplc="4D7850E0" w:tentative="1">
      <w:start w:val="1"/>
      <w:numFmt w:val="bullet"/>
      <w:lvlText w:val=""/>
      <w:lvlJc w:val="left"/>
      <w:pPr>
        <w:ind w:left="4320" w:hanging="360"/>
      </w:pPr>
      <w:rPr>
        <w:rFonts w:ascii="Wingdings" w:hAnsi="Wingdings" w:hint="default"/>
      </w:rPr>
    </w:lvl>
    <w:lvl w:ilvl="6" w:tplc="36304BF8" w:tentative="1">
      <w:start w:val="1"/>
      <w:numFmt w:val="bullet"/>
      <w:lvlText w:val=""/>
      <w:lvlJc w:val="left"/>
      <w:pPr>
        <w:ind w:left="5040" w:hanging="360"/>
      </w:pPr>
      <w:rPr>
        <w:rFonts w:ascii="Symbol" w:hAnsi="Symbol" w:hint="default"/>
      </w:rPr>
    </w:lvl>
    <w:lvl w:ilvl="7" w:tplc="01F20A50" w:tentative="1">
      <w:start w:val="1"/>
      <w:numFmt w:val="bullet"/>
      <w:lvlText w:val="o"/>
      <w:lvlJc w:val="left"/>
      <w:pPr>
        <w:ind w:left="5760" w:hanging="360"/>
      </w:pPr>
      <w:rPr>
        <w:rFonts w:ascii="Courier New" w:hAnsi="Courier New" w:cs="Courier New" w:hint="default"/>
      </w:rPr>
    </w:lvl>
    <w:lvl w:ilvl="8" w:tplc="DEFC09A4" w:tentative="1">
      <w:start w:val="1"/>
      <w:numFmt w:val="bullet"/>
      <w:lvlText w:val=""/>
      <w:lvlJc w:val="left"/>
      <w:pPr>
        <w:ind w:left="6480" w:hanging="360"/>
      </w:pPr>
      <w:rPr>
        <w:rFonts w:ascii="Wingdings" w:hAnsi="Wingdings" w:hint="default"/>
      </w:rPr>
    </w:lvl>
  </w:abstractNum>
  <w:abstractNum w:abstractNumId="35" w15:restartNumberingAfterBreak="0">
    <w:nsid w:val="5B226F37"/>
    <w:multiLevelType w:val="hybridMultilevel"/>
    <w:tmpl w:val="3DD213C4"/>
    <w:lvl w:ilvl="0" w:tplc="04090011">
      <w:start w:val="1"/>
      <w:numFmt w:val="decimal"/>
      <w:lvlText w:val="%1)"/>
      <w:lvlJc w:val="left"/>
      <w:pPr>
        <w:ind w:left="1080" w:hanging="360"/>
      </w:pPr>
    </w:lvl>
    <w:lvl w:ilvl="1" w:tplc="5B8CA4F0" w:tentative="1">
      <w:start w:val="1"/>
      <w:numFmt w:val="lowerLetter"/>
      <w:lvlText w:val="%2."/>
      <w:lvlJc w:val="left"/>
      <w:pPr>
        <w:ind w:left="1800" w:hanging="360"/>
      </w:pPr>
    </w:lvl>
    <w:lvl w:ilvl="2" w:tplc="FC9CB598" w:tentative="1">
      <w:start w:val="1"/>
      <w:numFmt w:val="lowerRoman"/>
      <w:lvlText w:val="%3."/>
      <w:lvlJc w:val="right"/>
      <w:pPr>
        <w:ind w:left="2520" w:hanging="180"/>
      </w:pPr>
    </w:lvl>
    <w:lvl w:ilvl="3" w:tplc="10FC163C" w:tentative="1">
      <w:start w:val="1"/>
      <w:numFmt w:val="decimal"/>
      <w:lvlText w:val="%4."/>
      <w:lvlJc w:val="left"/>
      <w:pPr>
        <w:ind w:left="3240" w:hanging="360"/>
      </w:pPr>
    </w:lvl>
    <w:lvl w:ilvl="4" w:tplc="3C24B9AC" w:tentative="1">
      <w:start w:val="1"/>
      <w:numFmt w:val="lowerLetter"/>
      <w:lvlText w:val="%5."/>
      <w:lvlJc w:val="left"/>
      <w:pPr>
        <w:ind w:left="3960" w:hanging="360"/>
      </w:pPr>
    </w:lvl>
    <w:lvl w:ilvl="5" w:tplc="696006BA" w:tentative="1">
      <w:start w:val="1"/>
      <w:numFmt w:val="lowerRoman"/>
      <w:lvlText w:val="%6."/>
      <w:lvlJc w:val="right"/>
      <w:pPr>
        <w:ind w:left="4680" w:hanging="180"/>
      </w:pPr>
    </w:lvl>
    <w:lvl w:ilvl="6" w:tplc="4EB28720" w:tentative="1">
      <w:start w:val="1"/>
      <w:numFmt w:val="decimal"/>
      <w:lvlText w:val="%7."/>
      <w:lvlJc w:val="left"/>
      <w:pPr>
        <w:ind w:left="5400" w:hanging="360"/>
      </w:pPr>
    </w:lvl>
    <w:lvl w:ilvl="7" w:tplc="4404AAC2" w:tentative="1">
      <w:start w:val="1"/>
      <w:numFmt w:val="lowerLetter"/>
      <w:lvlText w:val="%8."/>
      <w:lvlJc w:val="left"/>
      <w:pPr>
        <w:ind w:left="6120" w:hanging="360"/>
      </w:pPr>
    </w:lvl>
    <w:lvl w:ilvl="8" w:tplc="4CB64E5A" w:tentative="1">
      <w:start w:val="1"/>
      <w:numFmt w:val="lowerRoman"/>
      <w:lvlText w:val="%9."/>
      <w:lvlJc w:val="right"/>
      <w:pPr>
        <w:ind w:left="6840" w:hanging="180"/>
      </w:pPr>
    </w:lvl>
  </w:abstractNum>
  <w:abstractNum w:abstractNumId="36" w15:restartNumberingAfterBreak="0">
    <w:nsid w:val="5DF245A4"/>
    <w:multiLevelType w:val="hybridMultilevel"/>
    <w:tmpl w:val="5E80C43C"/>
    <w:lvl w:ilvl="0" w:tplc="04090015">
      <w:start w:val="1"/>
      <w:numFmt w:val="upperLetter"/>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1629F2"/>
    <w:multiLevelType w:val="hybridMultilevel"/>
    <w:tmpl w:val="DA20B058"/>
    <w:lvl w:ilvl="0" w:tplc="997E1086">
      <w:start w:val="1"/>
      <w:numFmt w:val="upperLetter"/>
      <w:lvlText w:val="%1."/>
      <w:lvlJc w:val="left"/>
      <w:pPr>
        <w:tabs>
          <w:tab w:val="num" w:pos="360"/>
        </w:tabs>
        <w:ind w:left="360" w:hanging="360"/>
      </w:pPr>
      <w:rPr>
        <w:rFonts w:hint="default"/>
      </w:rPr>
    </w:lvl>
    <w:lvl w:ilvl="1" w:tplc="44B64B04">
      <w:start w:val="1"/>
      <w:numFmt w:val="lowerRoman"/>
      <w:lvlText w:val="%2."/>
      <w:lvlJc w:val="right"/>
      <w:pPr>
        <w:ind w:left="1080" w:hanging="360"/>
      </w:pPr>
    </w:lvl>
    <w:lvl w:ilvl="2" w:tplc="58D20874">
      <w:start w:val="1"/>
      <w:numFmt w:val="lowerRoman"/>
      <w:lvlText w:val="%3."/>
      <w:lvlJc w:val="right"/>
      <w:pPr>
        <w:tabs>
          <w:tab w:val="num" w:pos="1800"/>
        </w:tabs>
        <w:ind w:left="1800" w:hanging="180"/>
      </w:pPr>
    </w:lvl>
    <w:lvl w:ilvl="3" w:tplc="9126D174">
      <w:start w:val="1"/>
      <w:numFmt w:val="decimal"/>
      <w:lvlText w:val="%4."/>
      <w:lvlJc w:val="left"/>
      <w:pPr>
        <w:tabs>
          <w:tab w:val="num" w:pos="2520"/>
        </w:tabs>
        <w:ind w:left="2520" w:hanging="360"/>
      </w:pPr>
    </w:lvl>
    <w:lvl w:ilvl="4" w:tplc="D778B060">
      <w:start w:val="1"/>
      <w:numFmt w:val="lowerLetter"/>
      <w:lvlText w:val="%5."/>
      <w:lvlJc w:val="left"/>
      <w:pPr>
        <w:tabs>
          <w:tab w:val="num" w:pos="3240"/>
        </w:tabs>
        <w:ind w:left="3240" w:hanging="360"/>
      </w:pPr>
    </w:lvl>
    <w:lvl w:ilvl="5" w:tplc="CD9E9D4E">
      <w:start w:val="1"/>
      <w:numFmt w:val="lowerRoman"/>
      <w:lvlText w:val="%6."/>
      <w:lvlJc w:val="right"/>
      <w:pPr>
        <w:tabs>
          <w:tab w:val="num" w:pos="3960"/>
        </w:tabs>
        <w:ind w:left="3960" w:hanging="180"/>
      </w:pPr>
    </w:lvl>
    <w:lvl w:ilvl="6" w:tplc="2D965322">
      <w:start w:val="1"/>
      <w:numFmt w:val="decimal"/>
      <w:lvlText w:val="%7."/>
      <w:lvlJc w:val="left"/>
      <w:pPr>
        <w:tabs>
          <w:tab w:val="num" w:pos="4680"/>
        </w:tabs>
        <w:ind w:left="4680" w:hanging="360"/>
      </w:pPr>
    </w:lvl>
    <w:lvl w:ilvl="7" w:tplc="A886B620">
      <w:start w:val="1"/>
      <w:numFmt w:val="lowerLetter"/>
      <w:lvlText w:val="%8."/>
      <w:lvlJc w:val="left"/>
      <w:pPr>
        <w:tabs>
          <w:tab w:val="num" w:pos="5400"/>
        </w:tabs>
        <w:ind w:left="5400" w:hanging="360"/>
      </w:pPr>
    </w:lvl>
    <w:lvl w:ilvl="8" w:tplc="83329780">
      <w:start w:val="1"/>
      <w:numFmt w:val="lowerRoman"/>
      <w:lvlText w:val="%9."/>
      <w:lvlJc w:val="right"/>
      <w:pPr>
        <w:tabs>
          <w:tab w:val="num" w:pos="6120"/>
        </w:tabs>
        <w:ind w:left="6120" w:hanging="180"/>
      </w:pPr>
    </w:lvl>
  </w:abstractNum>
  <w:abstractNum w:abstractNumId="38" w15:restartNumberingAfterBreak="0">
    <w:nsid w:val="5F756981"/>
    <w:multiLevelType w:val="hybridMultilevel"/>
    <w:tmpl w:val="9D7A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F09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E65DA0"/>
    <w:multiLevelType w:val="hybridMultilevel"/>
    <w:tmpl w:val="1AE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519B2"/>
    <w:multiLevelType w:val="hybridMultilevel"/>
    <w:tmpl w:val="86CE0B64"/>
    <w:lvl w:ilvl="0" w:tplc="7B00320C">
      <w:start w:val="1"/>
      <w:numFmt w:val="upperLetter"/>
      <w:lvlText w:val="%1."/>
      <w:lvlJc w:val="left"/>
      <w:pPr>
        <w:ind w:left="720" w:hanging="360"/>
      </w:pPr>
      <w:rPr>
        <w:rFonts w:hint="default"/>
      </w:rPr>
    </w:lvl>
    <w:lvl w:ilvl="1" w:tplc="66983CF4">
      <w:start w:val="1"/>
      <w:numFmt w:val="bullet"/>
      <w:lvlText w:val="o"/>
      <w:lvlJc w:val="left"/>
      <w:pPr>
        <w:ind w:left="1440" w:hanging="360"/>
      </w:pPr>
      <w:rPr>
        <w:rFonts w:ascii="Courier New" w:hAnsi="Courier New" w:cs="Courier New" w:hint="default"/>
      </w:rPr>
    </w:lvl>
    <w:lvl w:ilvl="2" w:tplc="DEB2F49E" w:tentative="1">
      <w:start w:val="1"/>
      <w:numFmt w:val="bullet"/>
      <w:lvlText w:val=""/>
      <w:lvlJc w:val="left"/>
      <w:pPr>
        <w:ind w:left="2160" w:hanging="360"/>
      </w:pPr>
      <w:rPr>
        <w:rFonts w:ascii="Wingdings" w:hAnsi="Wingdings" w:hint="default"/>
      </w:rPr>
    </w:lvl>
    <w:lvl w:ilvl="3" w:tplc="F5985FD6" w:tentative="1">
      <w:start w:val="1"/>
      <w:numFmt w:val="bullet"/>
      <w:lvlText w:val=""/>
      <w:lvlJc w:val="left"/>
      <w:pPr>
        <w:ind w:left="2880" w:hanging="360"/>
      </w:pPr>
      <w:rPr>
        <w:rFonts w:ascii="Symbol" w:hAnsi="Symbol" w:hint="default"/>
      </w:rPr>
    </w:lvl>
    <w:lvl w:ilvl="4" w:tplc="000C05BE" w:tentative="1">
      <w:start w:val="1"/>
      <w:numFmt w:val="bullet"/>
      <w:lvlText w:val="o"/>
      <w:lvlJc w:val="left"/>
      <w:pPr>
        <w:ind w:left="3600" w:hanging="360"/>
      </w:pPr>
      <w:rPr>
        <w:rFonts w:ascii="Courier New" w:hAnsi="Courier New" w:cs="Courier New" w:hint="default"/>
      </w:rPr>
    </w:lvl>
    <w:lvl w:ilvl="5" w:tplc="A7504C80" w:tentative="1">
      <w:start w:val="1"/>
      <w:numFmt w:val="bullet"/>
      <w:lvlText w:val=""/>
      <w:lvlJc w:val="left"/>
      <w:pPr>
        <w:ind w:left="4320" w:hanging="360"/>
      </w:pPr>
      <w:rPr>
        <w:rFonts w:ascii="Wingdings" w:hAnsi="Wingdings" w:hint="default"/>
      </w:rPr>
    </w:lvl>
    <w:lvl w:ilvl="6" w:tplc="1AD0DE04" w:tentative="1">
      <w:start w:val="1"/>
      <w:numFmt w:val="bullet"/>
      <w:lvlText w:val=""/>
      <w:lvlJc w:val="left"/>
      <w:pPr>
        <w:ind w:left="5040" w:hanging="360"/>
      </w:pPr>
      <w:rPr>
        <w:rFonts w:ascii="Symbol" w:hAnsi="Symbol" w:hint="default"/>
      </w:rPr>
    </w:lvl>
    <w:lvl w:ilvl="7" w:tplc="EBBE5BA2" w:tentative="1">
      <w:start w:val="1"/>
      <w:numFmt w:val="bullet"/>
      <w:lvlText w:val="o"/>
      <w:lvlJc w:val="left"/>
      <w:pPr>
        <w:ind w:left="5760" w:hanging="360"/>
      </w:pPr>
      <w:rPr>
        <w:rFonts w:ascii="Courier New" w:hAnsi="Courier New" w:cs="Courier New" w:hint="default"/>
      </w:rPr>
    </w:lvl>
    <w:lvl w:ilvl="8" w:tplc="BCDE332A" w:tentative="1">
      <w:start w:val="1"/>
      <w:numFmt w:val="bullet"/>
      <w:lvlText w:val=""/>
      <w:lvlJc w:val="left"/>
      <w:pPr>
        <w:ind w:left="6480" w:hanging="360"/>
      </w:pPr>
      <w:rPr>
        <w:rFonts w:ascii="Wingdings" w:hAnsi="Wingdings" w:hint="default"/>
      </w:rPr>
    </w:lvl>
  </w:abstractNum>
  <w:abstractNum w:abstractNumId="42" w15:restartNumberingAfterBreak="0">
    <w:nsid w:val="6D313703"/>
    <w:multiLevelType w:val="hybridMultilevel"/>
    <w:tmpl w:val="508E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37E6B"/>
    <w:multiLevelType w:val="hybridMultilevel"/>
    <w:tmpl w:val="450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23998"/>
    <w:multiLevelType w:val="hybridMultilevel"/>
    <w:tmpl w:val="818A2EEC"/>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F4DAB"/>
    <w:multiLevelType w:val="hybridMultilevel"/>
    <w:tmpl w:val="7D521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A205B0"/>
    <w:multiLevelType w:val="multilevel"/>
    <w:tmpl w:val="B6EABE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C652C9"/>
    <w:multiLevelType w:val="hybridMultilevel"/>
    <w:tmpl w:val="6F66325A"/>
    <w:lvl w:ilvl="0" w:tplc="6B46F214">
      <w:start w:val="1"/>
      <w:numFmt w:val="decimal"/>
      <w:lvlText w:val="%1."/>
      <w:lvlJc w:val="left"/>
      <w:pPr>
        <w:ind w:left="360" w:hanging="360"/>
      </w:pPr>
      <w:rPr>
        <w:rFonts w:hint="default"/>
        <w:b w:val="0"/>
        <w:u w:val="none"/>
      </w:rPr>
    </w:lvl>
    <w:lvl w:ilvl="1" w:tplc="7804915A">
      <w:start w:val="1"/>
      <w:numFmt w:val="lowerLetter"/>
      <w:lvlText w:val="%2."/>
      <w:lvlJc w:val="left"/>
      <w:pPr>
        <w:ind w:left="0" w:firstLine="0"/>
      </w:pPr>
      <w:rPr>
        <w:rFonts w:hint="default"/>
        <w:b w:val="0"/>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AE0393"/>
    <w:multiLevelType w:val="hybridMultilevel"/>
    <w:tmpl w:val="6AEECD48"/>
    <w:lvl w:ilvl="0" w:tplc="FFFFFFFF">
      <w:start w:val="1"/>
      <w:numFmt w:val="decimal"/>
      <w:lvlText w:val="%1."/>
      <w:lvlJc w:val="left"/>
      <w:pPr>
        <w:tabs>
          <w:tab w:val="num" w:pos="720"/>
        </w:tabs>
        <w:ind w:left="720" w:hanging="360"/>
      </w:pPr>
      <w:rPr>
        <w:rFonts w:hint="default"/>
      </w:rPr>
    </w:lvl>
    <w:lvl w:ilvl="1" w:tplc="C52CA638">
      <w:start w:val="1"/>
      <w:numFmt w:val="lowerLetter"/>
      <w:lvlText w:val="%2."/>
      <w:lvlJc w:val="left"/>
      <w:pPr>
        <w:tabs>
          <w:tab w:val="num" w:pos="1440"/>
        </w:tabs>
        <w:ind w:left="1440" w:hanging="360"/>
      </w:pPr>
      <w:rPr>
        <w:rFonts w:ascii="Times New Roman" w:hAnsi="Times New Roman" w:cs="Times New Roman"/>
        <w:b w:val="0"/>
        <w:bCs/>
        <w:color w:val="000000"/>
        <w:sz w:val="20"/>
        <w:szCs w:val="20"/>
        <w:u w:val="none"/>
      </w:rPr>
    </w:lvl>
    <w:lvl w:ilvl="2" w:tplc="04090009">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tplc="7D627F4C">
        <w:start w:val="1"/>
        <w:numFmt w:val="decimal"/>
        <w:lvlText w:val="%1."/>
        <w:lvlJc w:val="left"/>
        <w:pPr>
          <w:tabs>
            <w:tab w:val="num" w:pos="360"/>
          </w:tabs>
          <w:ind w:left="360" w:hanging="360"/>
        </w:pPr>
        <w:rPr>
          <w:rFonts w:ascii="Times New Roman" w:hAnsi="Times New Roman" w:cs="Times New Roman" w:hint="default"/>
          <w:b w:val="0"/>
          <w:bCs/>
          <w:i w:val="0"/>
          <w:iCs w:val="0"/>
          <w:color w:val="auto"/>
          <w:sz w:val="20"/>
          <w:szCs w:val="20"/>
          <w:u w:val="none"/>
        </w:rPr>
      </w:lvl>
    </w:lvlOverride>
    <w:lvlOverride w:ilvl="1">
      <w:lvl w:ilvl="1" w:tplc="C52CA63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
    <w:abstractNumId w:val="48"/>
  </w:num>
  <w:num w:numId="3">
    <w:abstractNumId w:val="10"/>
  </w:num>
  <w:num w:numId="4">
    <w:abstractNumId w:val="42"/>
  </w:num>
  <w:num w:numId="5">
    <w:abstractNumId w:val="36"/>
  </w:num>
  <w:num w:numId="6">
    <w:abstractNumId w:val="19"/>
  </w:num>
  <w:num w:numId="7">
    <w:abstractNumId w:val="9"/>
  </w:num>
  <w:num w:numId="8">
    <w:abstractNumId w:val="22"/>
  </w:num>
  <w:num w:numId="9">
    <w:abstractNumId w:val="8"/>
  </w:num>
  <w:num w:numId="10">
    <w:abstractNumId w:val="18"/>
  </w:num>
  <w:num w:numId="11">
    <w:abstractNumId w:val="20"/>
  </w:num>
  <w:num w:numId="12">
    <w:abstractNumId w:val="40"/>
  </w:num>
  <w:num w:numId="13">
    <w:abstractNumId w:val="17"/>
  </w:num>
  <w:num w:numId="14">
    <w:abstractNumId w:val="30"/>
  </w:num>
  <w:num w:numId="15">
    <w:abstractNumId w:val="38"/>
  </w:num>
  <w:num w:numId="16">
    <w:abstractNumId w:val="0"/>
  </w:num>
  <w:num w:numId="17">
    <w:abstractNumId w:val="25"/>
  </w:num>
  <w:num w:numId="18">
    <w:abstractNumId w:val="11"/>
  </w:num>
  <w:num w:numId="19">
    <w:abstractNumId w:val="46"/>
  </w:num>
  <w:num w:numId="20">
    <w:abstractNumId w:val="33"/>
  </w:num>
  <w:num w:numId="21">
    <w:abstractNumId w:val="13"/>
  </w:num>
  <w:num w:numId="22">
    <w:abstractNumId w:val="26"/>
  </w:num>
  <w:num w:numId="23">
    <w:abstractNumId w:val="0"/>
    <w:lvlOverride w:ilvl="0">
      <w:lvl w:ilvl="0" w:tplc="7D627F4C">
        <w:start w:val="1"/>
        <w:numFmt w:val="decimal"/>
        <w:lvlText w:val="%1."/>
        <w:lvlJc w:val="left"/>
        <w:pPr>
          <w:tabs>
            <w:tab w:val="num" w:pos="360"/>
          </w:tabs>
          <w:ind w:left="360" w:hanging="360"/>
        </w:pPr>
        <w:rPr>
          <w:rFonts w:ascii="Times New Roman" w:hAnsi="Times New Roman" w:cs="Times New Roman"/>
          <w:b/>
          <w:bCs/>
          <w:i w:val="0"/>
          <w:iCs w:val="0"/>
          <w:color w:val="auto"/>
          <w:sz w:val="20"/>
          <w:szCs w:val="20"/>
          <w:u w:val="none"/>
        </w:rPr>
      </w:lvl>
    </w:lvlOverride>
    <w:lvlOverride w:ilvl="1">
      <w:lvl w:ilvl="1" w:tplc="C52CA638">
        <w:start w:val="1"/>
        <w:numFmt w:val="lowerLetter"/>
        <w:lvlText w:val="%2."/>
        <w:lvlJc w:val="left"/>
        <w:pPr>
          <w:tabs>
            <w:tab w:val="num" w:pos="1440"/>
          </w:tabs>
          <w:ind w:left="1440" w:hanging="360"/>
        </w:pPr>
        <w:rPr>
          <w:rFonts w:ascii="Times New Roman" w:hAnsi="Times New Roman" w:cs="Times New Roman"/>
          <w:b w:val="0"/>
          <w:bCs/>
          <w:color w:val="000000"/>
          <w:sz w:val="20"/>
          <w:szCs w:val="20"/>
          <w:u w:val="none"/>
        </w:rPr>
      </w:lvl>
    </w:lvlOverride>
    <w:lvlOverride w:ilvl="2">
      <w:lvl w:ilvl="2" w:tplc="FFFFFFFF">
        <w:start w:val="1"/>
        <w:numFmt w:val="lowerRoman"/>
        <w:lvlText w:val="%3."/>
        <w:lvlJc w:val="right"/>
        <w:pPr>
          <w:tabs>
            <w:tab w:val="num" w:pos="2160"/>
          </w:tabs>
          <w:ind w:left="2160" w:hanging="180"/>
        </w:pPr>
        <w:rPr>
          <w:rFonts w:ascii="Times New Roman" w:hAnsi="Times New Roman" w:cs="Times New Roman"/>
          <w:b/>
          <w:bCs/>
          <w:color w:val="000000"/>
          <w:sz w:val="24"/>
          <w:szCs w:val="24"/>
          <w:u w:val="double"/>
        </w:rPr>
      </w:lvl>
    </w:lvlOverride>
    <w:lvlOverride w:ilvl="3">
      <w:lvl w:ilvl="3" w:tplc="FFFFFFFF">
        <w:start w:val="1"/>
        <w:numFmt w:val="decimal"/>
        <w:lvlText w:val="%4."/>
        <w:lvlJc w:val="left"/>
        <w:pPr>
          <w:tabs>
            <w:tab w:val="num" w:pos="2880"/>
          </w:tabs>
          <w:ind w:left="2880" w:hanging="360"/>
        </w:pPr>
        <w:rPr>
          <w:rFonts w:ascii="Times New Roman" w:hAnsi="Times New Roman" w:cs="Times New Roman"/>
          <w:b/>
          <w:bCs/>
          <w:color w:val="000000"/>
          <w:sz w:val="24"/>
          <w:szCs w:val="24"/>
          <w:u w:val="double"/>
        </w:rPr>
      </w:lvl>
    </w:lvlOverride>
    <w:lvlOverride w:ilvl="4">
      <w:lvl w:ilvl="4" w:tplc="FFFFFFFF">
        <w:start w:val="1"/>
        <w:numFmt w:val="lowerLetter"/>
        <w:lvlText w:val="%5."/>
        <w:lvlJc w:val="left"/>
        <w:pPr>
          <w:tabs>
            <w:tab w:val="num" w:pos="3600"/>
          </w:tabs>
          <w:ind w:left="3600" w:hanging="360"/>
        </w:pPr>
        <w:rPr>
          <w:rFonts w:ascii="Times New Roman" w:hAnsi="Times New Roman" w:cs="Times New Roman"/>
          <w:b/>
          <w:bCs/>
          <w:color w:val="000000"/>
          <w:sz w:val="24"/>
          <w:szCs w:val="24"/>
          <w:u w:val="double"/>
        </w:rPr>
      </w:lvl>
    </w:lvlOverride>
    <w:lvlOverride w:ilvl="5">
      <w:lvl w:ilvl="5" w:tplc="FFFFFFFF">
        <w:start w:val="1"/>
        <w:numFmt w:val="lowerRoman"/>
        <w:lvlText w:val="%6."/>
        <w:lvlJc w:val="right"/>
        <w:pPr>
          <w:tabs>
            <w:tab w:val="num" w:pos="4320"/>
          </w:tabs>
          <w:ind w:left="4320" w:hanging="180"/>
        </w:pPr>
        <w:rPr>
          <w:rFonts w:ascii="Times New Roman" w:hAnsi="Times New Roman" w:cs="Times New Roman"/>
          <w:b/>
          <w:bCs/>
          <w:color w:val="000000"/>
          <w:sz w:val="24"/>
          <w:szCs w:val="24"/>
          <w:u w:val="double"/>
        </w:rPr>
      </w:lvl>
    </w:lvlOverride>
    <w:lvlOverride w:ilvl="6">
      <w:lvl w:ilvl="6" w:tplc="FFFFFFFF">
        <w:start w:val="1"/>
        <w:numFmt w:val="decimal"/>
        <w:lvlText w:val="%7."/>
        <w:lvlJc w:val="left"/>
        <w:pPr>
          <w:tabs>
            <w:tab w:val="num" w:pos="5040"/>
          </w:tabs>
          <w:ind w:left="5040" w:hanging="360"/>
        </w:pPr>
        <w:rPr>
          <w:rFonts w:ascii="Times New Roman" w:hAnsi="Times New Roman" w:cs="Times New Roman"/>
          <w:b/>
          <w:bCs/>
          <w:color w:val="000000"/>
          <w:sz w:val="24"/>
          <w:szCs w:val="24"/>
          <w:u w:val="double"/>
        </w:rPr>
      </w:lvl>
    </w:lvlOverride>
    <w:lvlOverride w:ilvl="7">
      <w:lvl w:ilvl="7" w:tplc="FFFFFFFF">
        <w:start w:val="1"/>
        <w:numFmt w:val="lowerLetter"/>
        <w:lvlText w:val="%8."/>
        <w:lvlJc w:val="left"/>
        <w:pPr>
          <w:tabs>
            <w:tab w:val="num" w:pos="5760"/>
          </w:tabs>
          <w:ind w:left="5760" w:hanging="360"/>
        </w:pPr>
        <w:rPr>
          <w:rFonts w:ascii="Times New Roman" w:hAnsi="Times New Roman" w:cs="Times New Roman"/>
          <w:b/>
          <w:bCs/>
          <w:color w:val="000000"/>
          <w:sz w:val="24"/>
          <w:szCs w:val="24"/>
          <w:u w:val="double"/>
        </w:rPr>
      </w:lvl>
    </w:lvlOverride>
    <w:lvlOverride w:ilvl="8">
      <w:lvl w:ilvl="8" w:tplc="FFFFFFFF">
        <w:start w:val="1"/>
        <w:numFmt w:val="lowerRoman"/>
        <w:lvlText w:val="%9."/>
        <w:lvlJc w:val="right"/>
        <w:pPr>
          <w:tabs>
            <w:tab w:val="num" w:pos="6480"/>
          </w:tabs>
          <w:ind w:left="6480" w:hanging="180"/>
        </w:pPr>
        <w:rPr>
          <w:rFonts w:ascii="Times New Roman" w:hAnsi="Times New Roman" w:cs="Times New Roman"/>
          <w:b/>
          <w:bCs/>
          <w:color w:val="000000"/>
          <w:sz w:val="24"/>
          <w:szCs w:val="24"/>
          <w:u w:val="double"/>
        </w:rPr>
      </w:lvl>
    </w:lvlOverride>
  </w:num>
  <w:num w:numId="24">
    <w:abstractNumId w:val="27"/>
  </w:num>
  <w:num w:numId="25">
    <w:abstractNumId w:val="1"/>
  </w:num>
  <w:num w:numId="26">
    <w:abstractNumId w:val="6"/>
  </w:num>
  <w:num w:numId="27">
    <w:abstractNumId w:val="41"/>
  </w:num>
  <w:num w:numId="28">
    <w:abstractNumId w:val="12"/>
  </w:num>
  <w:num w:numId="29">
    <w:abstractNumId w:val="37"/>
  </w:num>
  <w:num w:numId="30">
    <w:abstractNumId w:val="5"/>
  </w:num>
  <w:num w:numId="31">
    <w:abstractNumId w:val="34"/>
  </w:num>
  <w:num w:numId="32">
    <w:abstractNumId w:val="28"/>
  </w:num>
  <w:num w:numId="33">
    <w:abstractNumId w:val="35"/>
  </w:num>
  <w:num w:numId="34">
    <w:abstractNumId w:val="32"/>
  </w:num>
  <w:num w:numId="35">
    <w:abstractNumId w:val="31"/>
  </w:num>
  <w:num w:numId="36">
    <w:abstractNumId w:val="2"/>
  </w:num>
  <w:num w:numId="37">
    <w:abstractNumId w:val="47"/>
  </w:num>
  <w:num w:numId="38">
    <w:abstractNumId w:val="29"/>
  </w:num>
  <w:num w:numId="39">
    <w:abstractNumId w:val="3"/>
  </w:num>
  <w:num w:numId="40">
    <w:abstractNumId w:val="45"/>
  </w:num>
  <w:num w:numId="41">
    <w:abstractNumId w:val="44"/>
  </w:num>
  <w:num w:numId="42">
    <w:abstractNumId w:val="16"/>
  </w:num>
  <w:num w:numId="43">
    <w:abstractNumId w:val="39"/>
  </w:num>
  <w:num w:numId="44">
    <w:abstractNumId w:val="14"/>
  </w:num>
  <w:num w:numId="45">
    <w:abstractNumId w:val="21"/>
  </w:num>
  <w:num w:numId="46">
    <w:abstractNumId w:val="7"/>
  </w:num>
  <w:num w:numId="47">
    <w:abstractNumId w:val="23"/>
  </w:num>
  <w:num w:numId="48">
    <w:abstractNumId w:val="4"/>
  </w:num>
  <w:num w:numId="49">
    <w:abstractNumId w:val="43"/>
  </w:num>
  <w:num w:numId="50">
    <w:abstractNumId w:val="15"/>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Style" w:val="0"/>
  </w:docVars>
  <w:rsids>
    <w:rsidRoot w:val="0000673E"/>
    <w:rsid w:val="0000163B"/>
    <w:rsid w:val="000042B0"/>
    <w:rsid w:val="0000673E"/>
    <w:rsid w:val="00007069"/>
    <w:rsid w:val="0001426B"/>
    <w:rsid w:val="0002066A"/>
    <w:rsid w:val="00021F98"/>
    <w:rsid w:val="00024411"/>
    <w:rsid w:val="00026525"/>
    <w:rsid w:val="00027D32"/>
    <w:rsid w:val="00030575"/>
    <w:rsid w:val="00030743"/>
    <w:rsid w:val="00032BEC"/>
    <w:rsid w:val="000337C6"/>
    <w:rsid w:val="00037A6C"/>
    <w:rsid w:val="000407F6"/>
    <w:rsid w:val="00040C03"/>
    <w:rsid w:val="00041182"/>
    <w:rsid w:val="00043008"/>
    <w:rsid w:val="00047FDE"/>
    <w:rsid w:val="00050334"/>
    <w:rsid w:val="00052343"/>
    <w:rsid w:val="000544A0"/>
    <w:rsid w:val="0005468D"/>
    <w:rsid w:val="00061CCE"/>
    <w:rsid w:val="00061D5B"/>
    <w:rsid w:val="0006204A"/>
    <w:rsid w:val="0006205C"/>
    <w:rsid w:val="000647E4"/>
    <w:rsid w:val="00065E38"/>
    <w:rsid w:val="00065F74"/>
    <w:rsid w:val="00072A1B"/>
    <w:rsid w:val="00073622"/>
    <w:rsid w:val="00073759"/>
    <w:rsid w:val="00073FD4"/>
    <w:rsid w:val="00077853"/>
    <w:rsid w:val="00081898"/>
    <w:rsid w:val="00090662"/>
    <w:rsid w:val="00095C66"/>
    <w:rsid w:val="00097C22"/>
    <w:rsid w:val="00097CE0"/>
    <w:rsid w:val="000A0686"/>
    <w:rsid w:val="000A494B"/>
    <w:rsid w:val="000A71D4"/>
    <w:rsid w:val="000C0E52"/>
    <w:rsid w:val="000C1841"/>
    <w:rsid w:val="000C27E9"/>
    <w:rsid w:val="000C4BE0"/>
    <w:rsid w:val="000C54A1"/>
    <w:rsid w:val="000C5E81"/>
    <w:rsid w:val="000C61A5"/>
    <w:rsid w:val="000C72EB"/>
    <w:rsid w:val="000C7F55"/>
    <w:rsid w:val="000D0A07"/>
    <w:rsid w:val="000D6B1F"/>
    <w:rsid w:val="000E06CC"/>
    <w:rsid w:val="000E13A0"/>
    <w:rsid w:val="000E2E81"/>
    <w:rsid w:val="000E4784"/>
    <w:rsid w:val="000E5169"/>
    <w:rsid w:val="000E5C71"/>
    <w:rsid w:val="000F00E1"/>
    <w:rsid w:val="000F04B6"/>
    <w:rsid w:val="000F0515"/>
    <w:rsid w:val="000F0C2B"/>
    <w:rsid w:val="000F1371"/>
    <w:rsid w:val="000F14D1"/>
    <w:rsid w:val="000F1CE3"/>
    <w:rsid w:val="000F294B"/>
    <w:rsid w:val="000F4DD6"/>
    <w:rsid w:val="000F56C1"/>
    <w:rsid w:val="000F5809"/>
    <w:rsid w:val="001001B2"/>
    <w:rsid w:val="0010127C"/>
    <w:rsid w:val="00101811"/>
    <w:rsid w:val="00102BAD"/>
    <w:rsid w:val="00103C73"/>
    <w:rsid w:val="00106A7F"/>
    <w:rsid w:val="00110112"/>
    <w:rsid w:val="00110A6F"/>
    <w:rsid w:val="00111DC7"/>
    <w:rsid w:val="00112810"/>
    <w:rsid w:val="00113EB6"/>
    <w:rsid w:val="00114BE3"/>
    <w:rsid w:val="00115DB8"/>
    <w:rsid w:val="00122A73"/>
    <w:rsid w:val="00122AA1"/>
    <w:rsid w:val="00124A27"/>
    <w:rsid w:val="00124FB2"/>
    <w:rsid w:val="00125B8C"/>
    <w:rsid w:val="001315D1"/>
    <w:rsid w:val="001344B1"/>
    <w:rsid w:val="00134686"/>
    <w:rsid w:val="00136306"/>
    <w:rsid w:val="00137002"/>
    <w:rsid w:val="00140B9D"/>
    <w:rsid w:val="0014115B"/>
    <w:rsid w:val="0014151F"/>
    <w:rsid w:val="001417DC"/>
    <w:rsid w:val="00145723"/>
    <w:rsid w:val="00147D6E"/>
    <w:rsid w:val="00151D8E"/>
    <w:rsid w:val="00152203"/>
    <w:rsid w:val="001544BC"/>
    <w:rsid w:val="001555FE"/>
    <w:rsid w:val="001574D3"/>
    <w:rsid w:val="00157D9A"/>
    <w:rsid w:val="00161250"/>
    <w:rsid w:val="0017029A"/>
    <w:rsid w:val="00170A04"/>
    <w:rsid w:val="0017449A"/>
    <w:rsid w:val="00176247"/>
    <w:rsid w:val="0017654A"/>
    <w:rsid w:val="00183DDB"/>
    <w:rsid w:val="00184DF9"/>
    <w:rsid w:val="0018729D"/>
    <w:rsid w:val="00187850"/>
    <w:rsid w:val="00187E1D"/>
    <w:rsid w:val="001922DB"/>
    <w:rsid w:val="00194BF8"/>
    <w:rsid w:val="00194C0F"/>
    <w:rsid w:val="00194DC8"/>
    <w:rsid w:val="00197DC9"/>
    <w:rsid w:val="001A60F7"/>
    <w:rsid w:val="001B2ABF"/>
    <w:rsid w:val="001B3B84"/>
    <w:rsid w:val="001B4281"/>
    <w:rsid w:val="001B73F7"/>
    <w:rsid w:val="001C06CE"/>
    <w:rsid w:val="001C15FC"/>
    <w:rsid w:val="001C2313"/>
    <w:rsid w:val="001C4005"/>
    <w:rsid w:val="001C62D7"/>
    <w:rsid w:val="001D202C"/>
    <w:rsid w:val="001D3EAE"/>
    <w:rsid w:val="001D407D"/>
    <w:rsid w:val="001D540C"/>
    <w:rsid w:val="001D60F6"/>
    <w:rsid w:val="001D694E"/>
    <w:rsid w:val="001E0903"/>
    <w:rsid w:val="001E1578"/>
    <w:rsid w:val="001E1D34"/>
    <w:rsid w:val="001E24CB"/>
    <w:rsid w:val="001E4B74"/>
    <w:rsid w:val="001E5822"/>
    <w:rsid w:val="001E5BBB"/>
    <w:rsid w:val="001E7B71"/>
    <w:rsid w:val="001E7CCA"/>
    <w:rsid w:val="001F0A05"/>
    <w:rsid w:val="001F0F36"/>
    <w:rsid w:val="001F135F"/>
    <w:rsid w:val="001F1E6B"/>
    <w:rsid w:val="001F3054"/>
    <w:rsid w:val="001F3CE7"/>
    <w:rsid w:val="001F5E4B"/>
    <w:rsid w:val="001F5F34"/>
    <w:rsid w:val="001F6943"/>
    <w:rsid w:val="00204E38"/>
    <w:rsid w:val="00211219"/>
    <w:rsid w:val="002116DC"/>
    <w:rsid w:val="00212E00"/>
    <w:rsid w:val="002138BA"/>
    <w:rsid w:val="0021510E"/>
    <w:rsid w:val="002151A8"/>
    <w:rsid w:val="00223404"/>
    <w:rsid w:val="002235CA"/>
    <w:rsid w:val="002235E9"/>
    <w:rsid w:val="002265CD"/>
    <w:rsid w:val="00234F9F"/>
    <w:rsid w:val="002351B9"/>
    <w:rsid w:val="00235C50"/>
    <w:rsid w:val="00235D92"/>
    <w:rsid w:val="002375FB"/>
    <w:rsid w:val="00237C08"/>
    <w:rsid w:val="00242968"/>
    <w:rsid w:val="00242F96"/>
    <w:rsid w:val="00244C91"/>
    <w:rsid w:val="002474D1"/>
    <w:rsid w:val="00251A03"/>
    <w:rsid w:val="002528D5"/>
    <w:rsid w:val="00252CB9"/>
    <w:rsid w:val="00253687"/>
    <w:rsid w:val="002551CC"/>
    <w:rsid w:val="00256571"/>
    <w:rsid w:val="00256A30"/>
    <w:rsid w:val="00260A30"/>
    <w:rsid w:val="00262609"/>
    <w:rsid w:val="00262BE0"/>
    <w:rsid w:val="00264D4C"/>
    <w:rsid w:val="00274213"/>
    <w:rsid w:val="00274F2A"/>
    <w:rsid w:val="0027616A"/>
    <w:rsid w:val="00277C6A"/>
    <w:rsid w:val="0028044F"/>
    <w:rsid w:val="00281C38"/>
    <w:rsid w:val="002826B9"/>
    <w:rsid w:val="00282BE8"/>
    <w:rsid w:val="00282BE9"/>
    <w:rsid w:val="00285C43"/>
    <w:rsid w:val="00285E68"/>
    <w:rsid w:val="002902BE"/>
    <w:rsid w:val="00290784"/>
    <w:rsid w:val="0029147E"/>
    <w:rsid w:val="00291BED"/>
    <w:rsid w:val="00292731"/>
    <w:rsid w:val="00294C82"/>
    <w:rsid w:val="0029520B"/>
    <w:rsid w:val="00296417"/>
    <w:rsid w:val="00297E2A"/>
    <w:rsid w:val="002A07AF"/>
    <w:rsid w:val="002A1314"/>
    <w:rsid w:val="002A2CCB"/>
    <w:rsid w:val="002A6C51"/>
    <w:rsid w:val="002A7EAD"/>
    <w:rsid w:val="002B3C09"/>
    <w:rsid w:val="002B5A1E"/>
    <w:rsid w:val="002C13F4"/>
    <w:rsid w:val="002C19C3"/>
    <w:rsid w:val="002C317F"/>
    <w:rsid w:val="002C528E"/>
    <w:rsid w:val="002C5FFC"/>
    <w:rsid w:val="002C6AB0"/>
    <w:rsid w:val="002D2C6F"/>
    <w:rsid w:val="002D39F7"/>
    <w:rsid w:val="002D5940"/>
    <w:rsid w:val="002D71C2"/>
    <w:rsid w:val="002D7456"/>
    <w:rsid w:val="002E15CC"/>
    <w:rsid w:val="002E2838"/>
    <w:rsid w:val="002E2FC0"/>
    <w:rsid w:val="002E74F6"/>
    <w:rsid w:val="002E75D5"/>
    <w:rsid w:val="002F7C1A"/>
    <w:rsid w:val="002F7E47"/>
    <w:rsid w:val="00302850"/>
    <w:rsid w:val="00304342"/>
    <w:rsid w:val="00305105"/>
    <w:rsid w:val="00305FB7"/>
    <w:rsid w:val="00307105"/>
    <w:rsid w:val="003107F0"/>
    <w:rsid w:val="00311318"/>
    <w:rsid w:val="00312854"/>
    <w:rsid w:val="0031593B"/>
    <w:rsid w:val="0032024C"/>
    <w:rsid w:val="00320C0B"/>
    <w:rsid w:val="00325318"/>
    <w:rsid w:val="00333461"/>
    <w:rsid w:val="0033405A"/>
    <w:rsid w:val="0033474B"/>
    <w:rsid w:val="00337F62"/>
    <w:rsid w:val="0034044B"/>
    <w:rsid w:val="00340B62"/>
    <w:rsid w:val="00340E05"/>
    <w:rsid w:val="00343890"/>
    <w:rsid w:val="0034406B"/>
    <w:rsid w:val="003455AB"/>
    <w:rsid w:val="00345AB7"/>
    <w:rsid w:val="00346FD1"/>
    <w:rsid w:val="00350EF5"/>
    <w:rsid w:val="00354993"/>
    <w:rsid w:val="00360FFA"/>
    <w:rsid w:val="0036153C"/>
    <w:rsid w:val="00363D61"/>
    <w:rsid w:val="00364569"/>
    <w:rsid w:val="00365357"/>
    <w:rsid w:val="0036686C"/>
    <w:rsid w:val="0036687B"/>
    <w:rsid w:val="003679A7"/>
    <w:rsid w:val="003700A9"/>
    <w:rsid w:val="003729E9"/>
    <w:rsid w:val="003736BE"/>
    <w:rsid w:val="00375648"/>
    <w:rsid w:val="00377E7D"/>
    <w:rsid w:val="00380D3C"/>
    <w:rsid w:val="00381326"/>
    <w:rsid w:val="00383C95"/>
    <w:rsid w:val="00386924"/>
    <w:rsid w:val="00391552"/>
    <w:rsid w:val="003925A6"/>
    <w:rsid w:val="003926F9"/>
    <w:rsid w:val="00393F61"/>
    <w:rsid w:val="00394B42"/>
    <w:rsid w:val="003A34AA"/>
    <w:rsid w:val="003A5954"/>
    <w:rsid w:val="003B0995"/>
    <w:rsid w:val="003B0DA5"/>
    <w:rsid w:val="003B2594"/>
    <w:rsid w:val="003C214A"/>
    <w:rsid w:val="003C3DEA"/>
    <w:rsid w:val="003C3F46"/>
    <w:rsid w:val="003C73A8"/>
    <w:rsid w:val="003C7754"/>
    <w:rsid w:val="003D04E5"/>
    <w:rsid w:val="003D2B03"/>
    <w:rsid w:val="003D55A7"/>
    <w:rsid w:val="003D69F0"/>
    <w:rsid w:val="003E0604"/>
    <w:rsid w:val="003E1BD9"/>
    <w:rsid w:val="003E26FF"/>
    <w:rsid w:val="003E7D62"/>
    <w:rsid w:val="003F21EA"/>
    <w:rsid w:val="003F39F7"/>
    <w:rsid w:val="003F3A66"/>
    <w:rsid w:val="003F528E"/>
    <w:rsid w:val="00401163"/>
    <w:rsid w:val="00402298"/>
    <w:rsid w:val="004045CF"/>
    <w:rsid w:val="00406189"/>
    <w:rsid w:val="0041336C"/>
    <w:rsid w:val="00415F36"/>
    <w:rsid w:val="00417FC7"/>
    <w:rsid w:val="004210E4"/>
    <w:rsid w:val="004219D3"/>
    <w:rsid w:val="00421D25"/>
    <w:rsid w:val="00423C2C"/>
    <w:rsid w:val="004259C8"/>
    <w:rsid w:val="004260C9"/>
    <w:rsid w:val="004301E2"/>
    <w:rsid w:val="00432C42"/>
    <w:rsid w:val="0043352B"/>
    <w:rsid w:val="00433B03"/>
    <w:rsid w:val="00434653"/>
    <w:rsid w:val="0043605B"/>
    <w:rsid w:val="004421A3"/>
    <w:rsid w:val="0045332B"/>
    <w:rsid w:val="00453FD9"/>
    <w:rsid w:val="004553A3"/>
    <w:rsid w:val="00456E85"/>
    <w:rsid w:val="00461759"/>
    <w:rsid w:val="00461A9C"/>
    <w:rsid w:val="00462A69"/>
    <w:rsid w:val="00462B36"/>
    <w:rsid w:val="004630B8"/>
    <w:rsid w:val="00465C99"/>
    <w:rsid w:val="00467D64"/>
    <w:rsid w:val="004701C9"/>
    <w:rsid w:val="00471AAE"/>
    <w:rsid w:val="00471AB5"/>
    <w:rsid w:val="0047342E"/>
    <w:rsid w:val="00473E13"/>
    <w:rsid w:val="004744C8"/>
    <w:rsid w:val="00476E83"/>
    <w:rsid w:val="00476FA4"/>
    <w:rsid w:val="004779D0"/>
    <w:rsid w:val="00477D79"/>
    <w:rsid w:val="004811F4"/>
    <w:rsid w:val="00487DF0"/>
    <w:rsid w:val="004935BE"/>
    <w:rsid w:val="00493745"/>
    <w:rsid w:val="004947B7"/>
    <w:rsid w:val="00494A05"/>
    <w:rsid w:val="00497AC2"/>
    <w:rsid w:val="004A192C"/>
    <w:rsid w:val="004A2CC0"/>
    <w:rsid w:val="004A6F6F"/>
    <w:rsid w:val="004A6FAB"/>
    <w:rsid w:val="004A779F"/>
    <w:rsid w:val="004B763F"/>
    <w:rsid w:val="004C15A4"/>
    <w:rsid w:val="004C2777"/>
    <w:rsid w:val="004C2CD7"/>
    <w:rsid w:val="004C5422"/>
    <w:rsid w:val="004C619C"/>
    <w:rsid w:val="004D09CB"/>
    <w:rsid w:val="004D760D"/>
    <w:rsid w:val="004E24A1"/>
    <w:rsid w:val="004E3055"/>
    <w:rsid w:val="004E3098"/>
    <w:rsid w:val="004E4EF5"/>
    <w:rsid w:val="004E6835"/>
    <w:rsid w:val="004F1A8F"/>
    <w:rsid w:val="004F26A0"/>
    <w:rsid w:val="004F29F4"/>
    <w:rsid w:val="004F3012"/>
    <w:rsid w:val="004F45AE"/>
    <w:rsid w:val="004F5457"/>
    <w:rsid w:val="00502C15"/>
    <w:rsid w:val="00504235"/>
    <w:rsid w:val="0050761E"/>
    <w:rsid w:val="00507AB3"/>
    <w:rsid w:val="005101A7"/>
    <w:rsid w:val="0051379A"/>
    <w:rsid w:val="0051656C"/>
    <w:rsid w:val="00520A01"/>
    <w:rsid w:val="0052151A"/>
    <w:rsid w:val="00523ECD"/>
    <w:rsid w:val="0052598F"/>
    <w:rsid w:val="005262DE"/>
    <w:rsid w:val="00526CC5"/>
    <w:rsid w:val="00527FA2"/>
    <w:rsid w:val="005479B5"/>
    <w:rsid w:val="00551111"/>
    <w:rsid w:val="005533FD"/>
    <w:rsid w:val="00556756"/>
    <w:rsid w:val="00557ADE"/>
    <w:rsid w:val="00560A21"/>
    <w:rsid w:val="00560F5E"/>
    <w:rsid w:val="00562DCB"/>
    <w:rsid w:val="00563D74"/>
    <w:rsid w:val="00570B3A"/>
    <w:rsid w:val="00571B5A"/>
    <w:rsid w:val="00572079"/>
    <w:rsid w:val="005736AA"/>
    <w:rsid w:val="00574A62"/>
    <w:rsid w:val="00574AB7"/>
    <w:rsid w:val="00574F4E"/>
    <w:rsid w:val="00577682"/>
    <w:rsid w:val="00582B66"/>
    <w:rsid w:val="0059090B"/>
    <w:rsid w:val="00592CD7"/>
    <w:rsid w:val="005942D4"/>
    <w:rsid w:val="00595971"/>
    <w:rsid w:val="00596982"/>
    <w:rsid w:val="00597F5D"/>
    <w:rsid w:val="005A03E9"/>
    <w:rsid w:val="005A1C7A"/>
    <w:rsid w:val="005A3220"/>
    <w:rsid w:val="005A5107"/>
    <w:rsid w:val="005B5D78"/>
    <w:rsid w:val="005B64F4"/>
    <w:rsid w:val="005B79A0"/>
    <w:rsid w:val="005C1D23"/>
    <w:rsid w:val="005C371B"/>
    <w:rsid w:val="005C3BFA"/>
    <w:rsid w:val="005C3EBE"/>
    <w:rsid w:val="005C40BD"/>
    <w:rsid w:val="005C6F6C"/>
    <w:rsid w:val="005D18D0"/>
    <w:rsid w:val="005D3AA4"/>
    <w:rsid w:val="005D40C0"/>
    <w:rsid w:val="005D4C4D"/>
    <w:rsid w:val="005E2936"/>
    <w:rsid w:val="005E32C2"/>
    <w:rsid w:val="005E3392"/>
    <w:rsid w:val="005E505D"/>
    <w:rsid w:val="005E63E4"/>
    <w:rsid w:val="005E6DE5"/>
    <w:rsid w:val="005E6EF5"/>
    <w:rsid w:val="005F0028"/>
    <w:rsid w:val="005F1AD4"/>
    <w:rsid w:val="005F3933"/>
    <w:rsid w:val="0060405B"/>
    <w:rsid w:val="006072B4"/>
    <w:rsid w:val="00610A28"/>
    <w:rsid w:val="00610E15"/>
    <w:rsid w:val="006157B9"/>
    <w:rsid w:val="00616909"/>
    <w:rsid w:val="00630EA1"/>
    <w:rsid w:val="00635D4F"/>
    <w:rsid w:val="00636AD7"/>
    <w:rsid w:val="00637167"/>
    <w:rsid w:val="006373F6"/>
    <w:rsid w:val="00637BC3"/>
    <w:rsid w:val="0064000E"/>
    <w:rsid w:val="0064065A"/>
    <w:rsid w:val="00643D62"/>
    <w:rsid w:val="006467EA"/>
    <w:rsid w:val="00646EA0"/>
    <w:rsid w:val="00651DD3"/>
    <w:rsid w:val="00652BD6"/>
    <w:rsid w:val="00654193"/>
    <w:rsid w:val="006546AF"/>
    <w:rsid w:val="00657B67"/>
    <w:rsid w:val="0066029F"/>
    <w:rsid w:val="006606BF"/>
    <w:rsid w:val="00663694"/>
    <w:rsid w:val="00665ED1"/>
    <w:rsid w:val="00676576"/>
    <w:rsid w:val="00676905"/>
    <w:rsid w:val="00676C55"/>
    <w:rsid w:val="00676E86"/>
    <w:rsid w:val="00677215"/>
    <w:rsid w:val="00677464"/>
    <w:rsid w:val="00687E45"/>
    <w:rsid w:val="00690AE0"/>
    <w:rsid w:val="00690F3D"/>
    <w:rsid w:val="0069112F"/>
    <w:rsid w:val="00691A11"/>
    <w:rsid w:val="00691D76"/>
    <w:rsid w:val="00692593"/>
    <w:rsid w:val="00693D68"/>
    <w:rsid w:val="00695AE8"/>
    <w:rsid w:val="00696395"/>
    <w:rsid w:val="006A1201"/>
    <w:rsid w:val="006A1966"/>
    <w:rsid w:val="006A72E6"/>
    <w:rsid w:val="006B5816"/>
    <w:rsid w:val="006B73D3"/>
    <w:rsid w:val="006B747D"/>
    <w:rsid w:val="006C0022"/>
    <w:rsid w:val="006C0E2A"/>
    <w:rsid w:val="006C163A"/>
    <w:rsid w:val="006C7735"/>
    <w:rsid w:val="006C7E20"/>
    <w:rsid w:val="006D12C6"/>
    <w:rsid w:val="006D1561"/>
    <w:rsid w:val="006D1EA3"/>
    <w:rsid w:val="006D23EB"/>
    <w:rsid w:val="006D2DCB"/>
    <w:rsid w:val="006D3EF1"/>
    <w:rsid w:val="006E02A2"/>
    <w:rsid w:val="006E3126"/>
    <w:rsid w:val="006E3C96"/>
    <w:rsid w:val="006E5232"/>
    <w:rsid w:val="006E58A0"/>
    <w:rsid w:val="006E5C3B"/>
    <w:rsid w:val="006F0932"/>
    <w:rsid w:val="006F14EF"/>
    <w:rsid w:val="006F356A"/>
    <w:rsid w:val="006F3AFF"/>
    <w:rsid w:val="006F5BCF"/>
    <w:rsid w:val="006F5D40"/>
    <w:rsid w:val="006F74C0"/>
    <w:rsid w:val="0070051F"/>
    <w:rsid w:val="00700FFB"/>
    <w:rsid w:val="00701132"/>
    <w:rsid w:val="00701B31"/>
    <w:rsid w:val="00701E1B"/>
    <w:rsid w:val="007059A9"/>
    <w:rsid w:val="00705D8C"/>
    <w:rsid w:val="00705EFC"/>
    <w:rsid w:val="00707FC0"/>
    <w:rsid w:val="00711498"/>
    <w:rsid w:val="00714DBF"/>
    <w:rsid w:val="00715578"/>
    <w:rsid w:val="00715B4D"/>
    <w:rsid w:val="0071652B"/>
    <w:rsid w:val="00724889"/>
    <w:rsid w:val="00725EFA"/>
    <w:rsid w:val="00726412"/>
    <w:rsid w:val="00726E1E"/>
    <w:rsid w:val="00733690"/>
    <w:rsid w:val="007378C5"/>
    <w:rsid w:val="0074383B"/>
    <w:rsid w:val="00744AE3"/>
    <w:rsid w:val="0074541A"/>
    <w:rsid w:val="007458C9"/>
    <w:rsid w:val="007461B3"/>
    <w:rsid w:val="00747EF1"/>
    <w:rsid w:val="0075163C"/>
    <w:rsid w:val="00752220"/>
    <w:rsid w:val="00754F25"/>
    <w:rsid w:val="00756D35"/>
    <w:rsid w:val="00757E16"/>
    <w:rsid w:val="00760518"/>
    <w:rsid w:val="0076160C"/>
    <w:rsid w:val="00761E7C"/>
    <w:rsid w:val="0076243D"/>
    <w:rsid w:val="00762A18"/>
    <w:rsid w:val="00762F88"/>
    <w:rsid w:val="007677DF"/>
    <w:rsid w:val="00767CAA"/>
    <w:rsid w:val="00770A4E"/>
    <w:rsid w:val="0077106B"/>
    <w:rsid w:val="00773471"/>
    <w:rsid w:val="00774C35"/>
    <w:rsid w:val="0077630E"/>
    <w:rsid w:val="00780581"/>
    <w:rsid w:val="00780ADC"/>
    <w:rsid w:val="007830C8"/>
    <w:rsid w:val="0078507E"/>
    <w:rsid w:val="007852DB"/>
    <w:rsid w:val="0078676D"/>
    <w:rsid w:val="00786BBD"/>
    <w:rsid w:val="00786D47"/>
    <w:rsid w:val="0078773F"/>
    <w:rsid w:val="007935D7"/>
    <w:rsid w:val="007A3118"/>
    <w:rsid w:val="007A4E3A"/>
    <w:rsid w:val="007A51D8"/>
    <w:rsid w:val="007A62C2"/>
    <w:rsid w:val="007A68C5"/>
    <w:rsid w:val="007A6E74"/>
    <w:rsid w:val="007A77EB"/>
    <w:rsid w:val="007A7A5E"/>
    <w:rsid w:val="007B12F5"/>
    <w:rsid w:val="007B3582"/>
    <w:rsid w:val="007B39E0"/>
    <w:rsid w:val="007B5040"/>
    <w:rsid w:val="007C02D4"/>
    <w:rsid w:val="007C0C1E"/>
    <w:rsid w:val="007C6F73"/>
    <w:rsid w:val="007D5880"/>
    <w:rsid w:val="007D721A"/>
    <w:rsid w:val="007E0442"/>
    <w:rsid w:val="007E1808"/>
    <w:rsid w:val="007F35C4"/>
    <w:rsid w:val="007F372A"/>
    <w:rsid w:val="00800681"/>
    <w:rsid w:val="00800CA4"/>
    <w:rsid w:val="00801323"/>
    <w:rsid w:val="0080388F"/>
    <w:rsid w:val="0080458C"/>
    <w:rsid w:val="008061E7"/>
    <w:rsid w:val="008073AB"/>
    <w:rsid w:val="00807495"/>
    <w:rsid w:val="00811342"/>
    <w:rsid w:val="008116E2"/>
    <w:rsid w:val="00812423"/>
    <w:rsid w:val="00813264"/>
    <w:rsid w:val="00813F0D"/>
    <w:rsid w:val="00814FDB"/>
    <w:rsid w:val="008152A9"/>
    <w:rsid w:val="008161CC"/>
    <w:rsid w:val="008242FC"/>
    <w:rsid w:val="008249B3"/>
    <w:rsid w:val="0082591B"/>
    <w:rsid w:val="0082631D"/>
    <w:rsid w:val="00827734"/>
    <w:rsid w:val="008302C2"/>
    <w:rsid w:val="008313FD"/>
    <w:rsid w:val="00831668"/>
    <w:rsid w:val="00835FD9"/>
    <w:rsid w:val="00836873"/>
    <w:rsid w:val="00842D4A"/>
    <w:rsid w:val="00844B41"/>
    <w:rsid w:val="00845885"/>
    <w:rsid w:val="0084780F"/>
    <w:rsid w:val="00847C9C"/>
    <w:rsid w:val="0085084D"/>
    <w:rsid w:val="008523E4"/>
    <w:rsid w:val="0085288C"/>
    <w:rsid w:val="0085387A"/>
    <w:rsid w:val="00861073"/>
    <w:rsid w:val="008635E2"/>
    <w:rsid w:val="00872BBF"/>
    <w:rsid w:val="008764C0"/>
    <w:rsid w:val="00877D4F"/>
    <w:rsid w:val="00881583"/>
    <w:rsid w:val="00883727"/>
    <w:rsid w:val="008844DB"/>
    <w:rsid w:val="00886F2E"/>
    <w:rsid w:val="0088710F"/>
    <w:rsid w:val="008876DA"/>
    <w:rsid w:val="00887FE5"/>
    <w:rsid w:val="00891487"/>
    <w:rsid w:val="00891591"/>
    <w:rsid w:val="00894BC7"/>
    <w:rsid w:val="00896119"/>
    <w:rsid w:val="008972DF"/>
    <w:rsid w:val="0089734F"/>
    <w:rsid w:val="008A0B0C"/>
    <w:rsid w:val="008A5BF5"/>
    <w:rsid w:val="008A6465"/>
    <w:rsid w:val="008B0CFF"/>
    <w:rsid w:val="008B417D"/>
    <w:rsid w:val="008B5733"/>
    <w:rsid w:val="008C09E1"/>
    <w:rsid w:val="008C0F65"/>
    <w:rsid w:val="008C33D6"/>
    <w:rsid w:val="008C53A4"/>
    <w:rsid w:val="008C60A0"/>
    <w:rsid w:val="008C6C02"/>
    <w:rsid w:val="008D11BA"/>
    <w:rsid w:val="008D1846"/>
    <w:rsid w:val="008D1F2A"/>
    <w:rsid w:val="008E1EB5"/>
    <w:rsid w:val="008E5490"/>
    <w:rsid w:val="008E5CAA"/>
    <w:rsid w:val="008E6273"/>
    <w:rsid w:val="008E6B5B"/>
    <w:rsid w:val="008E784C"/>
    <w:rsid w:val="008E7CBB"/>
    <w:rsid w:val="008F13D6"/>
    <w:rsid w:val="008F1AE0"/>
    <w:rsid w:val="008F2D70"/>
    <w:rsid w:val="008F49EA"/>
    <w:rsid w:val="008F54F7"/>
    <w:rsid w:val="008F6365"/>
    <w:rsid w:val="008F74B4"/>
    <w:rsid w:val="00900527"/>
    <w:rsid w:val="00901A30"/>
    <w:rsid w:val="00901A57"/>
    <w:rsid w:val="00902AAE"/>
    <w:rsid w:val="009048F1"/>
    <w:rsid w:val="00905AE8"/>
    <w:rsid w:val="00922318"/>
    <w:rsid w:val="00924F11"/>
    <w:rsid w:val="00925F5C"/>
    <w:rsid w:val="00927CA1"/>
    <w:rsid w:val="00934662"/>
    <w:rsid w:val="00941099"/>
    <w:rsid w:val="00942142"/>
    <w:rsid w:val="00943092"/>
    <w:rsid w:val="00944CBF"/>
    <w:rsid w:val="00945087"/>
    <w:rsid w:val="0094535A"/>
    <w:rsid w:val="009460FC"/>
    <w:rsid w:val="00947EB7"/>
    <w:rsid w:val="00951EA9"/>
    <w:rsid w:val="00953D33"/>
    <w:rsid w:val="00954C4C"/>
    <w:rsid w:val="009552BF"/>
    <w:rsid w:val="00955875"/>
    <w:rsid w:val="00961CAD"/>
    <w:rsid w:val="009632E5"/>
    <w:rsid w:val="0096446E"/>
    <w:rsid w:val="009655F0"/>
    <w:rsid w:val="0096759F"/>
    <w:rsid w:val="00970A44"/>
    <w:rsid w:val="00971E4A"/>
    <w:rsid w:val="0097318F"/>
    <w:rsid w:val="009748F1"/>
    <w:rsid w:val="009757E5"/>
    <w:rsid w:val="009758C2"/>
    <w:rsid w:val="00980117"/>
    <w:rsid w:val="00981651"/>
    <w:rsid w:val="00982045"/>
    <w:rsid w:val="00984F88"/>
    <w:rsid w:val="009921D4"/>
    <w:rsid w:val="00992A72"/>
    <w:rsid w:val="009938E2"/>
    <w:rsid w:val="00994EA9"/>
    <w:rsid w:val="009964C6"/>
    <w:rsid w:val="009A18EB"/>
    <w:rsid w:val="009A18EF"/>
    <w:rsid w:val="009A7A12"/>
    <w:rsid w:val="009B3DD2"/>
    <w:rsid w:val="009B578D"/>
    <w:rsid w:val="009B649F"/>
    <w:rsid w:val="009B6529"/>
    <w:rsid w:val="009B6F22"/>
    <w:rsid w:val="009C0AB3"/>
    <w:rsid w:val="009C2301"/>
    <w:rsid w:val="009C2E54"/>
    <w:rsid w:val="009C4D58"/>
    <w:rsid w:val="009C53D5"/>
    <w:rsid w:val="009C6A6C"/>
    <w:rsid w:val="009D0481"/>
    <w:rsid w:val="009D2A7F"/>
    <w:rsid w:val="009D3149"/>
    <w:rsid w:val="009D5BD8"/>
    <w:rsid w:val="009E5AF3"/>
    <w:rsid w:val="009F03C3"/>
    <w:rsid w:val="009F04E2"/>
    <w:rsid w:val="009F0C8B"/>
    <w:rsid w:val="009F183A"/>
    <w:rsid w:val="009F38FE"/>
    <w:rsid w:val="009F3D38"/>
    <w:rsid w:val="009F7534"/>
    <w:rsid w:val="009F7E98"/>
    <w:rsid w:val="00A004DA"/>
    <w:rsid w:val="00A03B70"/>
    <w:rsid w:val="00A041E4"/>
    <w:rsid w:val="00A10115"/>
    <w:rsid w:val="00A1193A"/>
    <w:rsid w:val="00A1210F"/>
    <w:rsid w:val="00A13DCC"/>
    <w:rsid w:val="00A21CDB"/>
    <w:rsid w:val="00A255D5"/>
    <w:rsid w:val="00A26274"/>
    <w:rsid w:val="00A27DF5"/>
    <w:rsid w:val="00A32A75"/>
    <w:rsid w:val="00A34526"/>
    <w:rsid w:val="00A409C6"/>
    <w:rsid w:val="00A41CBA"/>
    <w:rsid w:val="00A453F6"/>
    <w:rsid w:val="00A46ADE"/>
    <w:rsid w:val="00A50DFF"/>
    <w:rsid w:val="00A54AEF"/>
    <w:rsid w:val="00A5594B"/>
    <w:rsid w:val="00A62130"/>
    <w:rsid w:val="00A64A93"/>
    <w:rsid w:val="00A67608"/>
    <w:rsid w:val="00A70CD8"/>
    <w:rsid w:val="00A71B93"/>
    <w:rsid w:val="00A75C0A"/>
    <w:rsid w:val="00A807DC"/>
    <w:rsid w:val="00A82F8B"/>
    <w:rsid w:val="00A836D0"/>
    <w:rsid w:val="00A854FD"/>
    <w:rsid w:val="00A85D03"/>
    <w:rsid w:val="00A90A8D"/>
    <w:rsid w:val="00A91465"/>
    <w:rsid w:val="00A91F63"/>
    <w:rsid w:val="00A926ED"/>
    <w:rsid w:val="00A940BF"/>
    <w:rsid w:val="00A95196"/>
    <w:rsid w:val="00A95517"/>
    <w:rsid w:val="00AA41E2"/>
    <w:rsid w:val="00AA454D"/>
    <w:rsid w:val="00AA4A81"/>
    <w:rsid w:val="00AA61FE"/>
    <w:rsid w:val="00AA6EF2"/>
    <w:rsid w:val="00AB21E6"/>
    <w:rsid w:val="00AB2712"/>
    <w:rsid w:val="00AB2D13"/>
    <w:rsid w:val="00AB31D4"/>
    <w:rsid w:val="00AB4C30"/>
    <w:rsid w:val="00AB617F"/>
    <w:rsid w:val="00AC1277"/>
    <w:rsid w:val="00AC2360"/>
    <w:rsid w:val="00AC3169"/>
    <w:rsid w:val="00AC44F3"/>
    <w:rsid w:val="00AC4D38"/>
    <w:rsid w:val="00AC55F3"/>
    <w:rsid w:val="00AC6820"/>
    <w:rsid w:val="00AC6DE3"/>
    <w:rsid w:val="00AD047E"/>
    <w:rsid w:val="00AD06B0"/>
    <w:rsid w:val="00AD1374"/>
    <w:rsid w:val="00AD1726"/>
    <w:rsid w:val="00AD2710"/>
    <w:rsid w:val="00AD4811"/>
    <w:rsid w:val="00AD4DDA"/>
    <w:rsid w:val="00AE0062"/>
    <w:rsid w:val="00AE0E35"/>
    <w:rsid w:val="00AE0FD2"/>
    <w:rsid w:val="00AE4151"/>
    <w:rsid w:val="00AE4840"/>
    <w:rsid w:val="00AE4937"/>
    <w:rsid w:val="00AE6135"/>
    <w:rsid w:val="00AE6C7D"/>
    <w:rsid w:val="00AF03ED"/>
    <w:rsid w:val="00AF1C06"/>
    <w:rsid w:val="00AF31A2"/>
    <w:rsid w:val="00AF4803"/>
    <w:rsid w:val="00AF50E9"/>
    <w:rsid w:val="00AF6708"/>
    <w:rsid w:val="00B01FE2"/>
    <w:rsid w:val="00B027FE"/>
    <w:rsid w:val="00B0436C"/>
    <w:rsid w:val="00B11F6F"/>
    <w:rsid w:val="00B12C8A"/>
    <w:rsid w:val="00B13803"/>
    <w:rsid w:val="00B1694D"/>
    <w:rsid w:val="00B1740D"/>
    <w:rsid w:val="00B20F70"/>
    <w:rsid w:val="00B21E9F"/>
    <w:rsid w:val="00B22579"/>
    <w:rsid w:val="00B25960"/>
    <w:rsid w:val="00B2655A"/>
    <w:rsid w:val="00B26D57"/>
    <w:rsid w:val="00B27008"/>
    <w:rsid w:val="00B30BC1"/>
    <w:rsid w:val="00B32CAB"/>
    <w:rsid w:val="00B336E0"/>
    <w:rsid w:val="00B35904"/>
    <w:rsid w:val="00B35DAE"/>
    <w:rsid w:val="00B362F0"/>
    <w:rsid w:val="00B36493"/>
    <w:rsid w:val="00B37E36"/>
    <w:rsid w:val="00B405B2"/>
    <w:rsid w:val="00B425FF"/>
    <w:rsid w:val="00B441CB"/>
    <w:rsid w:val="00B44646"/>
    <w:rsid w:val="00B4530C"/>
    <w:rsid w:val="00B453C5"/>
    <w:rsid w:val="00B51600"/>
    <w:rsid w:val="00B548C5"/>
    <w:rsid w:val="00B54CCA"/>
    <w:rsid w:val="00B55E97"/>
    <w:rsid w:val="00B56E44"/>
    <w:rsid w:val="00B6401C"/>
    <w:rsid w:val="00B641BA"/>
    <w:rsid w:val="00B65FB7"/>
    <w:rsid w:val="00B70003"/>
    <w:rsid w:val="00B75750"/>
    <w:rsid w:val="00B75A44"/>
    <w:rsid w:val="00B75EF1"/>
    <w:rsid w:val="00B8086A"/>
    <w:rsid w:val="00B835A3"/>
    <w:rsid w:val="00B83A36"/>
    <w:rsid w:val="00B8425B"/>
    <w:rsid w:val="00B863CF"/>
    <w:rsid w:val="00B866C4"/>
    <w:rsid w:val="00B87A06"/>
    <w:rsid w:val="00B90A65"/>
    <w:rsid w:val="00B916F4"/>
    <w:rsid w:val="00B92AFC"/>
    <w:rsid w:val="00B930A0"/>
    <w:rsid w:val="00B938A7"/>
    <w:rsid w:val="00B96D4D"/>
    <w:rsid w:val="00BA5B8E"/>
    <w:rsid w:val="00BA7712"/>
    <w:rsid w:val="00BB09C4"/>
    <w:rsid w:val="00BB26BB"/>
    <w:rsid w:val="00BB4418"/>
    <w:rsid w:val="00BB4547"/>
    <w:rsid w:val="00BB60EB"/>
    <w:rsid w:val="00BC0234"/>
    <w:rsid w:val="00BC02C3"/>
    <w:rsid w:val="00BC0935"/>
    <w:rsid w:val="00BC0AE3"/>
    <w:rsid w:val="00BD42D2"/>
    <w:rsid w:val="00BD47C7"/>
    <w:rsid w:val="00BD48C0"/>
    <w:rsid w:val="00BD4E8D"/>
    <w:rsid w:val="00BD5EFC"/>
    <w:rsid w:val="00BE2F49"/>
    <w:rsid w:val="00BE35D7"/>
    <w:rsid w:val="00BE3858"/>
    <w:rsid w:val="00BF13B6"/>
    <w:rsid w:val="00BF56BC"/>
    <w:rsid w:val="00BF632E"/>
    <w:rsid w:val="00C00403"/>
    <w:rsid w:val="00C029D1"/>
    <w:rsid w:val="00C052D8"/>
    <w:rsid w:val="00C05716"/>
    <w:rsid w:val="00C07E30"/>
    <w:rsid w:val="00C13839"/>
    <w:rsid w:val="00C153E3"/>
    <w:rsid w:val="00C15661"/>
    <w:rsid w:val="00C15E95"/>
    <w:rsid w:val="00C17AB4"/>
    <w:rsid w:val="00C20322"/>
    <w:rsid w:val="00C2221C"/>
    <w:rsid w:val="00C23A1A"/>
    <w:rsid w:val="00C26ADC"/>
    <w:rsid w:val="00C26E32"/>
    <w:rsid w:val="00C32114"/>
    <w:rsid w:val="00C4150B"/>
    <w:rsid w:val="00C439C1"/>
    <w:rsid w:val="00C43AEE"/>
    <w:rsid w:val="00C46ED9"/>
    <w:rsid w:val="00C47205"/>
    <w:rsid w:val="00C47C5D"/>
    <w:rsid w:val="00C534CF"/>
    <w:rsid w:val="00C55F60"/>
    <w:rsid w:val="00C5787C"/>
    <w:rsid w:val="00C601C5"/>
    <w:rsid w:val="00C615BF"/>
    <w:rsid w:val="00C61627"/>
    <w:rsid w:val="00C62683"/>
    <w:rsid w:val="00C62F4E"/>
    <w:rsid w:val="00C67F6D"/>
    <w:rsid w:val="00C709E5"/>
    <w:rsid w:val="00C75AA3"/>
    <w:rsid w:val="00C773DE"/>
    <w:rsid w:val="00C77553"/>
    <w:rsid w:val="00C81316"/>
    <w:rsid w:val="00C82FF8"/>
    <w:rsid w:val="00C8776F"/>
    <w:rsid w:val="00C90838"/>
    <w:rsid w:val="00C917AB"/>
    <w:rsid w:val="00C96B19"/>
    <w:rsid w:val="00C975CF"/>
    <w:rsid w:val="00C97B85"/>
    <w:rsid w:val="00CA0694"/>
    <w:rsid w:val="00CA11AD"/>
    <w:rsid w:val="00CA28E0"/>
    <w:rsid w:val="00CA3891"/>
    <w:rsid w:val="00CA3959"/>
    <w:rsid w:val="00CA51FE"/>
    <w:rsid w:val="00CA684E"/>
    <w:rsid w:val="00CA706B"/>
    <w:rsid w:val="00CA7AF2"/>
    <w:rsid w:val="00CA7BB0"/>
    <w:rsid w:val="00CB02DE"/>
    <w:rsid w:val="00CB0A7D"/>
    <w:rsid w:val="00CB0E19"/>
    <w:rsid w:val="00CB1047"/>
    <w:rsid w:val="00CB17D2"/>
    <w:rsid w:val="00CB2B48"/>
    <w:rsid w:val="00CB31A8"/>
    <w:rsid w:val="00CB679A"/>
    <w:rsid w:val="00CC0DAA"/>
    <w:rsid w:val="00CC252A"/>
    <w:rsid w:val="00CC30B1"/>
    <w:rsid w:val="00CC5BF2"/>
    <w:rsid w:val="00CC5C1C"/>
    <w:rsid w:val="00CC6278"/>
    <w:rsid w:val="00CC6BB4"/>
    <w:rsid w:val="00CD29CE"/>
    <w:rsid w:val="00CD47D7"/>
    <w:rsid w:val="00CD5334"/>
    <w:rsid w:val="00CD5970"/>
    <w:rsid w:val="00CD5A1A"/>
    <w:rsid w:val="00CD687F"/>
    <w:rsid w:val="00CD7A84"/>
    <w:rsid w:val="00CE12B6"/>
    <w:rsid w:val="00CF03FB"/>
    <w:rsid w:val="00CF2419"/>
    <w:rsid w:val="00CF2D23"/>
    <w:rsid w:val="00CF68B7"/>
    <w:rsid w:val="00CF716A"/>
    <w:rsid w:val="00CF79C8"/>
    <w:rsid w:val="00D010DC"/>
    <w:rsid w:val="00D026AD"/>
    <w:rsid w:val="00D02F05"/>
    <w:rsid w:val="00D04642"/>
    <w:rsid w:val="00D04697"/>
    <w:rsid w:val="00D0522A"/>
    <w:rsid w:val="00D06D93"/>
    <w:rsid w:val="00D06FA7"/>
    <w:rsid w:val="00D07FEF"/>
    <w:rsid w:val="00D11D89"/>
    <w:rsid w:val="00D15476"/>
    <w:rsid w:val="00D213FF"/>
    <w:rsid w:val="00D241B5"/>
    <w:rsid w:val="00D25936"/>
    <w:rsid w:val="00D26427"/>
    <w:rsid w:val="00D264C3"/>
    <w:rsid w:val="00D26F82"/>
    <w:rsid w:val="00D302FD"/>
    <w:rsid w:val="00D3046A"/>
    <w:rsid w:val="00D3086E"/>
    <w:rsid w:val="00D318F7"/>
    <w:rsid w:val="00D34CBF"/>
    <w:rsid w:val="00D36833"/>
    <w:rsid w:val="00D371B8"/>
    <w:rsid w:val="00D43219"/>
    <w:rsid w:val="00D44D44"/>
    <w:rsid w:val="00D5203D"/>
    <w:rsid w:val="00D525AD"/>
    <w:rsid w:val="00D631B4"/>
    <w:rsid w:val="00D63FE5"/>
    <w:rsid w:val="00D6611B"/>
    <w:rsid w:val="00D673A4"/>
    <w:rsid w:val="00D73B09"/>
    <w:rsid w:val="00D74541"/>
    <w:rsid w:val="00D74A86"/>
    <w:rsid w:val="00D76666"/>
    <w:rsid w:val="00D7713B"/>
    <w:rsid w:val="00D77957"/>
    <w:rsid w:val="00D82DA4"/>
    <w:rsid w:val="00D864ED"/>
    <w:rsid w:val="00D86ADC"/>
    <w:rsid w:val="00D90B36"/>
    <w:rsid w:val="00D92926"/>
    <w:rsid w:val="00D95592"/>
    <w:rsid w:val="00DA0492"/>
    <w:rsid w:val="00DA1886"/>
    <w:rsid w:val="00DA21E1"/>
    <w:rsid w:val="00DA3DB4"/>
    <w:rsid w:val="00DA4920"/>
    <w:rsid w:val="00DA685E"/>
    <w:rsid w:val="00DA6883"/>
    <w:rsid w:val="00DB20CB"/>
    <w:rsid w:val="00DB2927"/>
    <w:rsid w:val="00DB3602"/>
    <w:rsid w:val="00DB3DC5"/>
    <w:rsid w:val="00DB4ACD"/>
    <w:rsid w:val="00DB4AD5"/>
    <w:rsid w:val="00DB4C62"/>
    <w:rsid w:val="00DB7020"/>
    <w:rsid w:val="00DB72AF"/>
    <w:rsid w:val="00DC0F7B"/>
    <w:rsid w:val="00DC1042"/>
    <w:rsid w:val="00DC1A23"/>
    <w:rsid w:val="00DC1D9E"/>
    <w:rsid w:val="00DC3DBB"/>
    <w:rsid w:val="00DC4CC4"/>
    <w:rsid w:val="00DC595D"/>
    <w:rsid w:val="00DC5B0B"/>
    <w:rsid w:val="00DD079F"/>
    <w:rsid w:val="00DD0B5E"/>
    <w:rsid w:val="00DD39CA"/>
    <w:rsid w:val="00DD40FF"/>
    <w:rsid w:val="00DD4175"/>
    <w:rsid w:val="00DD4A7F"/>
    <w:rsid w:val="00DD6106"/>
    <w:rsid w:val="00DD7AC4"/>
    <w:rsid w:val="00DE018D"/>
    <w:rsid w:val="00DE0B47"/>
    <w:rsid w:val="00DE1514"/>
    <w:rsid w:val="00DE30B6"/>
    <w:rsid w:val="00DE5561"/>
    <w:rsid w:val="00DE60BD"/>
    <w:rsid w:val="00DE61BA"/>
    <w:rsid w:val="00DE6C3C"/>
    <w:rsid w:val="00DF0006"/>
    <w:rsid w:val="00DF19AB"/>
    <w:rsid w:val="00DF1B7D"/>
    <w:rsid w:val="00DF6B01"/>
    <w:rsid w:val="00DF7C96"/>
    <w:rsid w:val="00E008EC"/>
    <w:rsid w:val="00E03E59"/>
    <w:rsid w:val="00E04DBC"/>
    <w:rsid w:val="00E07D27"/>
    <w:rsid w:val="00E15150"/>
    <w:rsid w:val="00E15BFB"/>
    <w:rsid w:val="00E21FB5"/>
    <w:rsid w:val="00E24589"/>
    <w:rsid w:val="00E26F51"/>
    <w:rsid w:val="00E3027D"/>
    <w:rsid w:val="00E313C3"/>
    <w:rsid w:val="00E32FF6"/>
    <w:rsid w:val="00E40368"/>
    <w:rsid w:val="00E40598"/>
    <w:rsid w:val="00E442F0"/>
    <w:rsid w:val="00E465DE"/>
    <w:rsid w:val="00E47016"/>
    <w:rsid w:val="00E47B45"/>
    <w:rsid w:val="00E5015B"/>
    <w:rsid w:val="00E50483"/>
    <w:rsid w:val="00E50737"/>
    <w:rsid w:val="00E50D60"/>
    <w:rsid w:val="00E53574"/>
    <w:rsid w:val="00E56F93"/>
    <w:rsid w:val="00E60D0F"/>
    <w:rsid w:val="00E61161"/>
    <w:rsid w:val="00E63456"/>
    <w:rsid w:val="00E646D4"/>
    <w:rsid w:val="00E663FA"/>
    <w:rsid w:val="00E70905"/>
    <w:rsid w:val="00E70BB8"/>
    <w:rsid w:val="00E70E49"/>
    <w:rsid w:val="00E725E7"/>
    <w:rsid w:val="00E72671"/>
    <w:rsid w:val="00E730B4"/>
    <w:rsid w:val="00E745DF"/>
    <w:rsid w:val="00E748C8"/>
    <w:rsid w:val="00E74D4F"/>
    <w:rsid w:val="00E762E2"/>
    <w:rsid w:val="00E82B12"/>
    <w:rsid w:val="00E8396A"/>
    <w:rsid w:val="00E85DBF"/>
    <w:rsid w:val="00E86411"/>
    <w:rsid w:val="00E86B86"/>
    <w:rsid w:val="00E900CE"/>
    <w:rsid w:val="00E91FC5"/>
    <w:rsid w:val="00E9273A"/>
    <w:rsid w:val="00E93D32"/>
    <w:rsid w:val="00E9588C"/>
    <w:rsid w:val="00E979D9"/>
    <w:rsid w:val="00EA09EA"/>
    <w:rsid w:val="00EA26DE"/>
    <w:rsid w:val="00EA4122"/>
    <w:rsid w:val="00EA5F48"/>
    <w:rsid w:val="00EB33B1"/>
    <w:rsid w:val="00EB5800"/>
    <w:rsid w:val="00EC0495"/>
    <w:rsid w:val="00EC6FFE"/>
    <w:rsid w:val="00ED124D"/>
    <w:rsid w:val="00ED3F59"/>
    <w:rsid w:val="00EE40F1"/>
    <w:rsid w:val="00EF56D8"/>
    <w:rsid w:val="00EF7140"/>
    <w:rsid w:val="00F00E11"/>
    <w:rsid w:val="00F01EBB"/>
    <w:rsid w:val="00F02CE5"/>
    <w:rsid w:val="00F03F50"/>
    <w:rsid w:val="00F0660A"/>
    <w:rsid w:val="00F06FD3"/>
    <w:rsid w:val="00F07B12"/>
    <w:rsid w:val="00F07EA1"/>
    <w:rsid w:val="00F07EB9"/>
    <w:rsid w:val="00F1641C"/>
    <w:rsid w:val="00F21BD2"/>
    <w:rsid w:val="00F22B2C"/>
    <w:rsid w:val="00F231AB"/>
    <w:rsid w:val="00F23F0C"/>
    <w:rsid w:val="00F354AF"/>
    <w:rsid w:val="00F3619A"/>
    <w:rsid w:val="00F361C1"/>
    <w:rsid w:val="00F36888"/>
    <w:rsid w:val="00F375A4"/>
    <w:rsid w:val="00F42ACD"/>
    <w:rsid w:val="00F43030"/>
    <w:rsid w:val="00F513B1"/>
    <w:rsid w:val="00F51915"/>
    <w:rsid w:val="00F52C83"/>
    <w:rsid w:val="00F53E01"/>
    <w:rsid w:val="00F541B4"/>
    <w:rsid w:val="00F55DEB"/>
    <w:rsid w:val="00F61D33"/>
    <w:rsid w:val="00F63566"/>
    <w:rsid w:val="00F71AA8"/>
    <w:rsid w:val="00F75629"/>
    <w:rsid w:val="00F759EC"/>
    <w:rsid w:val="00F77C4A"/>
    <w:rsid w:val="00F8261B"/>
    <w:rsid w:val="00F84056"/>
    <w:rsid w:val="00F8436A"/>
    <w:rsid w:val="00F9243A"/>
    <w:rsid w:val="00F927E5"/>
    <w:rsid w:val="00F959AC"/>
    <w:rsid w:val="00FA04BE"/>
    <w:rsid w:val="00FA0C73"/>
    <w:rsid w:val="00FA4E42"/>
    <w:rsid w:val="00FA5C25"/>
    <w:rsid w:val="00FB22BD"/>
    <w:rsid w:val="00FB5FC2"/>
    <w:rsid w:val="00FB7667"/>
    <w:rsid w:val="00FC08A3"/>
    <w:rsid w:val="00FC0D66"/>
    <w:rsid w:val="00FC0F52"/>
    <w:rsid w:val="00FC474A"/>
    <w:rsid w:val="00FC4C03"/>
    <w:rsid w:val="00FC6735"/>
    <w:rsid w:val="00FC70C9"/>
    <w:rsid w:val="00FC75F3"/>
    <w:rsid w:val="00FD13A3"/>
    <w:rsid w:val="00FD698F"/>
    <w:rsid w:val="00FE037C"/>
    <w:rsid w:val="00FE0861"/>
    <w:rsid w:val="00FE6D9C"/>
    <w:rsid w:val="00FE73FD"/>
    <w:rsid w:val="00FF5E44"/>
    <w:rsid w:val="00FF793D"/>
    <w:rsid w:val="27ACD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5D4ED5"/>
  <w15:docId w15:val="{61A5F7E0-62F0-45E6-A6BE-E69017F0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5C"/>
    <w:pPr>
      <w:widowControl w:val="0"/>
      <w:autoSpaceDE w:val="0"/>
      <w:autoSpaceDN w:val="0"/>
      <w:adjustRightInd w:val="0"/>
      <w:spacing w:after="0" w:line="240" w:lineRule="auto"/>
    </w:pPr>
    <w:rPr>
      <w:sz w:val="24"/>
      <w:szCs w:val="24"/>
    </w:rPr>
  </w:style>
  <w:style w:type="paragraph" w:styleId="Heading1">
    <w:name w:val="heading 1"/>
    <w:aliases w:val="h1,Heading,Block Paragraph,HI"/>
    <w:basedOn w:val="Normal"/>
    <w:next w:val="Normal"/>
    <w:link w:val="Heading1Char"/>
    <w:uiPriority w:val="9"/>
    <w:qFormat/>
    <w:rsid w:val="00925F5C"/>
    <w:pPr>
      <w:keepNext/>
      <w:jc w:val="center"/>
      <w:outlineLvl w:val="0"/>
    </w:pPr>
    <w:rPr>
      <w:b/>
      <w:bCs/>
      <w:caps/>
      <w:u w:val="single"/>
    </w:rPr>
  </w:style>
  <w:style w:type="paragraph" w:styleId="Heading2">
    <w:name w:val="heading 2"/>
    <w:aliases w:val="h2"/>
    <w:basedOn w:val="Normal"/>
    <w:next w:val="Normal"/>
    <w:link w:val="Heading2Char"/>
    <w:uiPriority w:val="9"/>
    <w:qFormat/>
    <w:rsid w:val="00925F5C"/>
    <w:pPr>
      <w:keepNext/>
      <w:jc w:val="center"/>
      <w:outlineLvl w:val="1"/>
    </w:pPr>
    <w:rPr>
      <w:rFonts w:ascii="Arial" w:hAnsi="Arial" w:cs="Arial"/>
      <w:b/>
      <w:bCs/>
      <w:sz w:val="20"/>
      <w:szCs w:val="20"/>
    </w:rPr>
  </w:style>
  <w:style w:type="paragraph" w:styleId="Heading3">
    <w:name w:val="heading 3"/>
    <w:aliases w:val="h3"/>
    <w:basedOn w:val="Normal"/>
    <w:next w:val="Normal"/>
    <w:link w:val="Heading3Char"/>
    <w:uiPriority w:val="9"/>
    <w:qFormat/>
    <w:rsid w:val="00925F5C"/>
    <w:pPr>
      <w:keepNext/>
      <w:jc w:val="both"/>
      <w:outlineLvl w:val="2"/>
    </w:pPr>
    <w:rPr>
      <w:rFonts w:ascii="Arial" w:hAnsi="Arial" w:cs="Arial"/>
      <w:b/>
      <w:bCs/>
      <w:sz w:val="20"/>
      <w:szCs w:val="20"/>
      <w:u w:val="single"/>
    </w:rPr>
  </w:style>
  <w:style w:type="paragraph" w:styleId="Heading4">
    <w:name w:val="heading 4"/>
    <w:aliases w:val="h4"/>
    <w:basedOn w:val="Normal"/>
    <w:next w:val="Normal"/>
    <w:link w:val="Heading4Char"/>
    <w:uiPriority w:val="9"/>
    <w:qFormat/>
    <w:rsid w:val="00925F5C"/>
    <w:pPr>
      <w:keepNext/>
      <w:spacing w:after="200"/>
      <w:outlineLvl w:val="3"/>
    </w:pPr>
    <w:rPr>
      <w:rFonts w:ascii="Arial" w:hAnsi="Arial" w:cs="Arial"/>
      <w:b/>
      <w:bCs/>
      <w:sz w:val="20"/>
      <w:szCs w:val="20"/>
      <w:lang w:val="en-GB"/>
    </w:rPr>
  </w:style>
  <w:style w:type="paragraph" w:styleId="Heading5">
    <w:name w:val="heading 5"/>
    <w:aliases w:val="h5"/>
    <w:basedOn w:val="Normal"/>
    <w:next w:val="Normal"/>
    <w:link w:val="Heading5Char"/>
    <w:uiPriority w:val="9"/>
    <w:qFormat/>
    <w:rsid w:val="00925F5C"/>
    <w:pPr>
      <w:keepNext/>
      <w:jc w:val="center"/>
      <w:outlineLvl w:val="4"/>
    </w:pPr>
    <w:rPr>
      <w:rFonts w:ascii="Arial" w:hAnsi="Arial" w:cs="Arial"/>
      <w:b/>
      <w:bCs/>
      <w:sz w:val="20"/>
      <w:szCs w:val="20"/>
      <w:u w:val="single"/>
    </w:rPr>
  </w:style>
  <w:style w:type="paragraph" w:styleId="Heading6">
    <w:name w:val="heading 6"/>
    <w:aliases w:val="h6"/>
    <w:basedOn w:val="Normal"/>
    <w:next w:val="Normal"/>
    <w:link w:val="Heading6Char"/>
    <w:uiPriority w:val="9"/>
    <w:qFormat/>
    <w:rsid w:val="00925F5C"/>
    <w:pPr>
      <w:keepNext/>
      <w:tabs>
        <w:tab w:val="left" w:pos="0"/>
      </w:tabs>
      <w:jc w:val="both"/>
      <w:outlineLvl w:val="5"/>
    </w:pPr>
    <w:rPr>
      <w:b/>
      <w:bCs/>
      <w:sz w:val="22"/>
      <w:szCs w:val="22"/>
      <w:u w:val="single"/>
    </w:rPr>
  </w:style>
  <w:style w:type="paragraph" w:styleId="Heading7">
    <w:name w:val="heading 7"/>
    <w:aliases w:val="h7"/>
    <w:basedOn w:val="Normal"/>
    <w:next w:val="Normal"/>
    <w:link w:val="Heading7Char"/>
    <w:uiPriority w:val="9"/>
    <w:qFormat/>
    <w:rsid w:val="00925F5C"/>
    <w:pPr>
      <w:keepNext/>
      <w:jc w:val="both"/>
      <w:outlineLvl w:val="6"/>
    </w:pPr>
    <w:rPr>
      <w:b/>
      <w:bCs/>
      <w:sz w:val="22"/>
      <w:szCs w:val="22"/>
    </w:rPr>
  </w:style>
  <w:style w:type="paragraph" w:styleId="Heading8">
    <w:name w:val="heading 8"/>
    <w:aliases w:val="h8"/>
    <w:basedOn w:val="Normal"/>
    <w:next w:val="Normal"/>
    <w:link w:val="Heading8Char"/>
    <w:uiPriority w:val="9"/>
    <w:qFormat/>
    <w:rsid w:val="00925F5C"/>
    <w:pPr>
      <w:keepNext/>
      <w:outlineLvl w:val="7"/>
    </w:pPr>
    <w:rPr>
      <w:rFonts w:ascii="Arial" w:hAnsi="Arial" w:cs="Arial"/>
      <w:b/>
      <w:bCs/>
      <w:sz w:val="18"/>
      <w:szCs w:val="18"/>
    </w:rPr>
  </w:style>
  <w:style w:type="paragraph" w:styleId="Heading9">
    <w:name w:val="heading 9"/>
    <w:aliases w:val="h9"/>
    <w:basedOn w:val="Normal"/>
    <w:next w:val="Normal"/>
    <w:link w:val="Heading9Char"/>
    <w:uiPriority w:val="9"/>
    <w:qFormat/>
    <w:rsid w:val="00925F5C"/>
    <w:pPr>
      <w:keepNext/>
      <w:tabs>
        <w:tab w:val="left" w:pos="5040"/>
        <w:tab w:val="left" w:pos="7200"/>
      </w:tabs>
      <w:jc w:val="center"/>
      <w:outlineLvl w:val="8"/>
    </w:pPr>
    <w:rPr>
      <w:rFonts w:ascii="Arial" w:hAnsi="Arial" w:cs="Arial"/>
      <w:b/>
      <w:bCs/>
      <w:i/>
      <w:iCs/>
      <w:cap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Block Paragraph Char,HI Char"/>
    <w:basedOn w:val="DefaultParagraphFont"/>
    <w:link w:val="Heading1"/>
    <w:uiPriority w:val="9"/>
    <w:rsid w:val="00925F5C"/>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925F5C"/>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925F5C"/>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925F5C"/>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925F5C"/>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925F5C"/>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925F5C"/>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925F5C"/>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925F5C"/>
    <w:rPr>
      <w:rFonts w:asciiTheme="majorHAnsi" w:eastAsiaTheme="majorEastAsia" w:hAnsiTheme="majorHAnsi" w:cstheme="majorBidi"/>
    </w:rPr>
  </w:style>
  <w:style w:type="paragraph" w:styleId="Header">
    <w:name w:val="header"/>
    <w:basedOn w:val="Normal"/>
    <w:link w:val="HeaderChar"/>
    <w:uiPriority w:val="99"/>
    <w:rsid w:val="00925F5C"/>
    <w:pPr>
      <w:tabs>
        <w:tab w:val="center" w:pos="4320"/>
        <w:tab w:val="right" w:pos="8640"/>
      </w:tabs>
    </w:pPr>
  </w:style>
  <w:style w:type="character" w:customStyle="1" w:styleId="HeaderChar">
    <w:name w:val="Header Char"/>
    <w:basedOn w:val="DefaultParagraphFont"/>
    <w:link w:val="Header"/>
    <w:uiPriority w:val="99"/>
    <w:semiHidden/>
    <w:rsid w:val="00925F5C"/>
    <w:rPr>
      <w:sz w:val="24"/>
      <w:szCs w:val="24"/>
    </w:rPr>
  </w:style>
  <w:style w:type="paragraph" w:styleId="Footer">
    <w:name w:val="footer"/>
    <w:basedOn w:val="Normal"/>
    <w:link w:val="FooterChar"/>
    <w:uiPriority w:val="99"/>
    <w:rsid w:val="00925F5C"/>
    <w:pPr>
      <w:tabs>
        <w:tab w:val="center" w:pos="4320"/>
        <w:tab w:val="right" w:pos="8640"/>
      </w:tabs>
    </w:pPr>
  </w:style>
  <w:style w:type="character" w:customStyle="1" w:styleId="FooterChar">
    <w:name w:val="Footer Char"/>
    <w:basedOn w:val="DefaultParagraphFont"/>
    <w:link w:val="Footer"/>
    <w:uiPriority w:val="99"/>
    <w:semiHidden/>
    <w:rsid w:val="00925F5C"/>
    <w:rPr>
      <w:sz w:val="24"/>
      <w:szCs w:val="24"/>
    </w:rPr>
  </w:style>
  <w:style w:type="character" w:styleId="PageNumber">
    <w:name w:val="page number"/>
    <w:basedOn w:val="DefaultParagraphFont"/>
    <w:uiPriority w:val="99"/>
    <w:rsid w:val="00925F5C"/>
    <w:rPr>
      <w:rFonts w:ascii="Times New Roman" w:hAnsi="Times New Roman" w:cs="Times New Roman"/>
      <w:sz w:val="24"/>
      <w:szCs w:val="24"/>
      <w:lang w:val="en-US"/>
    </w:rPr>
  </w:style>
  <w:style w:type="paragraph" w:styleId="BodyTextIndent">
    <w:name w:val="Body Text Indent"/>
    <w:aliases w:val="bti"/>
    <w:basedOn w:val="Normal"/>
    <w:link w:val="BodyTextIndentChar"/>
    <w:uiPriority w:val="99"/>
    <w:rsid w:val="00925F5C"/>
    <w:pPr>
      <w:numPr>
        <w:ilvl w:val="12"/>
      </w:numPr>
      <w:ind w:left="720"/>
      <w:jc w:val="both"/>
    </w:pPr>
    <w:rPr>
      <w:rFonts w:ascii="Arial" w:hAnsi="Arial" w:cs="Arial"/>
      <w:sz w:val="20"/>
      <w:szCs w:val="20"/>
    </w:rPr>
  </w:style>
  <w:style w:type="character" w:customStyle="1" w:styleId="BodyTextIndentChar">
    <w:name w:val="Body Text Indent Char"/>
    <w:aliases w:val="bti Char"/>
    <w:basedOn w:val="DefaultParagraphFont"/>
    <w:link w:val="BodyTextIndent"/>
    <w:uiPriority w:val="99"/>
    <w:semiHidden/>
    <w:rsid w:val="00925F5C"/>
    <w:rPr>
      <w:sz w:val="24"/>
      <w:szCs w:val="24"/>
    </w:rPr>
  </w:style>
  <w:style w:type="paragraph" w:customStyle="1" w:styleId="Bullet1">
    <w:name w:val="Bullet 1"/>
    <w:basedOn w:val="Normal"/>
    <w:uiPriority w:val="99"/>
    <w:rsid w:val="00925F5C"/>
    <w:pPr>
      <w:ind w:left="357" w:hanging="357"/>
    </w:pPr>
    <w:rPr>
      <w:sz w:val="20"/>
      <w:szCs w:val="20"/>
      <w:lang w:val="en-GB"/>
    </w:rPr>
  </w:style>
  <w:style w:type="paragraph" w:customStyle="1" w:styleId="Heading50">
    <w:name w:val="Heading5"/>
    <w:basedOn w:val="Normal"/>
    <w:uiPriority w:val="99"/>
    <w:rsid w:val="00925F5C"/>
    <w:pPr>
      <w:keepNext/>
      <w:spacing w:after="120"/>
    </w:pPr>
    <w:rPr>
      <w:i/>
      <w:iCs/>
      <w:sz w:val="20"/>
      <w:szCs w:val="20"/>
      <w:lang w:val="en-GB"/>
    </w:rPr>
  </w:style>
  <w:style w:type="character" w:styleId="Hyperlink">
    <w:name w:val="Hyperlink"/>
    <w:basedOn w:val="DefaultParagraphFont"/>
    <w:uiPriority w:val="99"/>
    <w:rsid w:val="00925F5C"/>
    <w:rPr>
      <w:rFonts w:ascii="Times New Roman" w:hAnsi="Times New Roman" w:cs="Times New Roman"/>
      <w:color w:val="0000FF"/>
      <w:sz w:val="24"/>
      <w:szCs w:val="24"/>
      <w:u w:val="single"/>
      <w:lang w:val="en-US"/>
    </w:rPr>
  </w:style>
  <w:style w:type="paragraph" w:styleId="BodyText">
    <w:name w:val="Body Text"/>
    <w:basedOn w:val="Normal"/>
    <w:link w:val="BodyTextChar"/>
    <w:uiPriority w:val="99"/>
    <w:rsid w:val="00925F5C"/>
    <w:pPr>
      <w:jc w:val="both"/>
    </w:pPr>
    <w:rPr>
      <w:sz w:val="22"/>
      <w:szCs w:val="22"/>
    </w:rPr>
  </w:style>
  <w:style w:type="character" w:customStyle="1" w:styleId="BodyTextChar">
    <w:name w:val="Body Text Char"/>
    <w:basedOn w:val="DefaultParagraphFont"/>
    <w:link w:val="BodyText"/>
    <w:uiPriority w:val="99"/>
    <w:semiHidden/>
    <w:rsid w:val="00925F5C"/>
    <w:rPr>
      <w:sz w:val="24"/>
      <w:szCs w:val="24"/>
    </w:rPr>
  </w:style>
  <w:style w:type="paragraph" w:styleId="BodyTextIndent2">
    <w:name w:val="Body Text Indent 2"/>
    <w:aliases w:val="bti2"/>
    <w:basedOn w:val="Normal"/>
    <w:link w:val="BodyTextIndent2Char"/>
    <w:uiPriority w:val="99"/>
    <w:rsid w:val="00925F5C"/>
    <w:pPr>
      <w:spacing w:line="240" w:lineRule="atLeast"/>
      <w:ind w:left="720"/>
    </w:pPr>
    <w:rPr>
      <w:rFonts w:ascii="Arial" w:hAnsi="Arial" w:cs="Arial"/>
      <w:sz w:val="20"/>
      <w:szCs w:val="20"/>
    </w:rPr>
  </w:style>
  <w:style w:type="character" w:customStyle="1" w:styleId="BodyTextIndent2Char">
    <w:name w:val="Body Text Indent 2 Char"/>
    <w:aliases w:val="bti2 Char"/>
    <w:basedOn w:val="DefaultParagraphFont"/>
    <w:link w:val="BodyTextIndent2"/>
    <w:uiPriority w:val="99"/>
    <w:semiHidden/>
    <w:rsid w:val="00925F5C"/>
    <w:rPr>
      <w:sz w:val="24"/>
      <w:szCs w:val="24"/>
    </w:rPr>
  </w:style>
  <w:style w:type="paragraph" w:styleId="FootnoteText">
    <w:name w:val="footnote text"/>
    <w:aliases w:val="Car"/>
    <w:basedOn w:val="Normal"/>
    <w:link w:val="FootnoteTextChar"/>
    <w:hidden/>
    <w:uiPriority w:val="99"/>
    <w:rsid w:val="00925F5C"/>
    <w:rPr>
      <w:sz w:val="20"/>
      <w:szCs w:val="20"/>
    </w:rPr>
  </w:style>
  <w:style w:type="character" w:customStyle="1" w:styleId="FootnoteTextChar">
    <w:name w:val="Footnote Text Char"/>
    <w:aliases w:val="Car Char"/>
    <w:basedOn w:val="DefaultParagraphFont"/>
    <w:link w:val="FootnoteText"/>
    <w:uiPriority w:val="99"/>
    <w:semiHidden/>
    <w:rsid w:val="00925F5C"/>
    <w:rPr>
      <w:sz w:val="20"/>
      <w:szCs w:val="20"/>
    </w:rPr>
  </w:style>
  <w:style w:type="paragraph" w:styleId="BodyText2">
    <w:name w:val="Body Text 2"/>
    <w:aliases w:val="bt2"/>
    <w:basedOn w:val="Normal"/>
    <w:link w:val="BodyText2Char"/>
    <w:uiPriority w:val="99"/>
    <w:rsid w:val="00925F5C"/>
    <w:pPr>
      <w:spacing w:after="120"/>
      <w:jc w:val="both"/>
    </w:pPr>
    <w:rPr>
      <w:rFonts w:ascii="Arial" w:hAnsi="Arial" w:cs="Arial"/>
      <w:sz w:val="20"/>
      <w:szCs w:val="20"/>
    </w:rPr>
  </w:style>
  <w:style w:type="character" w:customStyle="1" w:styleId="BodyText2Char">
    <w:name w:val="Body Text 2 Char"/>
    <w:aliases w:val="bt2 Char"/>
    <w:basedOn w:val="DefaultParagraphFont"/>
    <w:link w:val="BodyText2"/>
    <w:uiPriority w:val="99"/>
    <w:semiHidden/>
    <w:rsid w:val="00925F5C"/>
    <w:rPr>
      <w:sz w:val="24"/>
      <w:szCs w:val="24"/>
    </w:rPr>
  </w:style>
  <w:style w:type="character" w:styleId="Emphasis">
    <w:name w:val="Emphasis"/>
    <w:basedOn w:val="DefaultParagraphFont"/>
    <w:uiPriority w:val="99"/>
    <w:qFormat/>
    <w:rsid w:val="00925F5C"/>
    <w:rPr>
      <w:rFonts w:ascii="Times New Roman" w:hAnsi="Times New Roman" w:cs="Times New Roman"/>
      <w:i/>
      <w:iCs/>
      <w:sz w:val="24"/>
      <w:szCs w:val="24"/>
      <w:lang w:val="en-US"/>
    </w:rPr>
  </w:style>
  <w:style w:type="paragraph" w:styleId="List3">
    <w:name w:val="List 3"/>
    <w:basedOn w:val="Normal"/>
    <w:uiPriority w:val="99"/>
    <w:rsid w:val="00925F5C"/>
    <w:pPr>
      <w:ind w:left="1080" w:hanging="360"/>
    </w:pPr>
    <w:rPr>
      <w:sz w:val="20"/>
      <w:szCs w:val="20"/>
    </w:rPr>
  </w:style>
  <w:style w:type="paragraph" w:customStyle="1" w:styleId="NormalWeb">
    <w:name w:val="Normal(Web)"/>
    <w:basedOn w:val="Normal"/>
    <w:uiPriority w:val="99"/>
    <w:rsid w:val="00925F5C"/>
    <w:pPr>
      <w:spacing w:before="100" w:beforeAutospacing="1" w:after="100" w:afterAutospacing="1"/>
    </w:pPr>
    <w:rPr>
      <w:rFonts w:ascii="Verdana" w:hAnsi="Verdana" w:cs="Verdana"/>
      <w:sz w:val="17"/>
      <w:szCs w:val="17"/>
    </w:rPr>
  </w:style>
  <w:style w:type="paragraph" w:styleId="DocumentMap">
    <w:name w:val="Document Map"/>
    <w:basedOn w:val="Normal"/>
    <w:link w:val="DocumentMapChar"/>
    <w:hidden/>
    <w:uiPriority w:val="99"/>
    <w:rsid w:val="00925F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25F5C"/>
    <w:rPr>
      <w:rFonts w:ascii="Tahoma" w:hAnsi="Tahoma" w:cs="Tahoma"/>
      <w:sz w:val="16"/>
      <w:szCs w:val="16"/>
    </w:rPr>
  </w:style>
  <w:style w:type="paragraph" w:styleId="BodyText3">
    <w:name w:val="Body Text 3"/>
    <w:basedOn w:val="Normal"/>
    <w:link w:val="BodyText3Char"/>
    <w:uiPriority w:val="99"/>
    <w:rsid w:val="00925F5C"/>
    <w:pPr>
      <w:jc w:val="both"/>
    </w:pPr>
    <w:rPr>
      <w:rFonts w:ascii="Arial" w:hAnsi="Arial" w:cs="Arial"/>
      <w:b/>
      <w:bCs/>
      <w:i/>
      <w:iCs/>
      <w:sz w:val="20"/>
      <w:szCs w:val="20"/>
    </w:rPr>
  </w:style>
  <w:style w:type="character" w:customStyle="1" w:styleId="BodyText3Char">
    <w:name w:val="Body Text 3 Char"/>
    <w:basedOn w:val="DefaultParagraphFont"/>
    <w:link w:val="BodyText3"/>
    <w:uiPriority w:val="99"/>
    <w:semiHidden/>
    <w:rsid w:val="00925F5C"/>
    <w:rPr>
      <w:sz w:val="16"/>
      <w:szCs w:val="16"/>
    </w:rPr>
  </w:style>
  <w:style w:type="character" w:styleId="FollowedHyperlink">
    <w:name w:val="FollowedHyperlink"/>
    <w:basedOn w:val="DefaultParagraphFont"/>
    <w:uiPriority w:val="99"/>
    <w:rsid w:val="00925F5C"/>
    <w:rPr>
      <w:rFonts w:ascii="Times New Roman" w:hAnsi="Times New Roman" w:cs="Times New Roman"/>
      <w:color w:val="800080"/>
      <w:sz w:val="24"/>
      <w:szCs w:val="24"/>
      <w:u w:val="single"/>
      <w:lang w:val="en-US"/>
    </w:rPr>
  </w:style>
  <w:style w:type="paragraph" w:styleId="BalloonText">
    <w:name w:val="Balloon Text"/>
    <w:basedOn w:val="Normal"/>
    <w:link w:val="BalloonTextChar"/>
    <w:hidden/>
    <w:uiPriority w:val="99"/>
    <w:rsid w:val="00925F5C"/>
    <w:rPr>
      <w:rFonts w:ascii="Tahoma" w:hAnsi="Tahoma" w:cs="Tahoma"/>
      <w:sz w:val="16"/>
      <w:szCs w:val="16"/>
    </w:rPr>
  </w:style>
  <w:style w:type="character" w:customStyle="1" w:styleId="BalloonTextChar">
    <w:name w:val="Balloon Text Char"/>
    <w:basedOn w:val="DefaultParagraphFont"/>
    <w:link w:val="BalloonText"/>
    <w:uiPriority w:val="99"/>
    <w:semiHidden/>
    <w:rsid w:val="00925F5C"/>
    <w:rPr>
      <w:rFonts w:ascii="Tahoma" w:hAnsi="Tahoma" w:cs="Tahoma"/>
      <w:sz w:val="16"/>
      <w:szCs w:val="16"/>
    </w:rPr>
  </w:style>
  <w:style w:type="character" w:styleId="FootnoteReference">
    <w:name w:val="footnote reference"/>
    <w:basedOn w:val="DefaultParagraphFont"/>
    <w:hidden/>
    <w:uiPriority w:val="99"/>
    <w:rsid w:val="00925F5C"/>
    <w:rPr>
      <w:rFonts w:ascii="Times New Roman" w:hAnsi="Times New Roman" w:cs="Times New Roman"/>
      <w:sz w:val="24"/>
      <w:szCs w:val="24"/>
      <w:vertAlign w:val="superscript"/>
      <w:lang w:val="en-US"/>
    </w:rPr>
  </w:style>
  <w:style w:type="paragraph" w:styleId="Title">
    <w:name w:val="Title"/>
    <w:aliases w:val="t"/>
    <w:basedOn w:val="Normal"/>
    <w:link w:val="TitleChar"/>
    <w:uiPriority w:val="99"/>
    <w:qFormat/>
    <w:rsid w:val="00925F5C"/>
    <w:pPr>
      <w:spacing w:before="240" w:after="60"/>
      <w:jc w:val="center"/>
    </w:pPr>
    <w:rPr>
      <w:rFonts w:ascii="Arial" w:hAnsi="Arial" w:cs="Arial"/>
      <w:b/>
      <w:bCs/>
      <w:kern w:val="28"/>
      <w:sz w:val="32"/>
      <w:szCs w:val="32"/>
    </w:rPr>
  </w:style>
  <w:style w:type="character" w:customStyle="1" w:styleId="TitleChar">
    <w:name w:val="Title Char"/>
    <w:aliases w:val="t Char"/>
    <w:basedOn w:val="DefaultParagraphFont"/>
    <w:link w:val="Title"/>
    <w:uiPriority w:val="10"/>
    <w:rsid w:val="00925F5C"/>
    <w:rPr>
      <w:rFonts w:asciiTheme="majorHAnsi" w:eastAsiaTheme="majorEastAsia" w:hAnsiTheme="majorHAnsi" w:cstheme="majorBidi"/>
      <w:b/>
      <w:bCs/>
      <w:kern w:val="28"/>
      <w:sz w:val="32"/>
      <w:szCs w:val="32"/>
    </w:rPr>
  </w:style>
  <w:style w:type="character" w:customStyle="1" w:styleId="CharChar2">
    <w:name w:val="Char Char2"/>
    <w:basedOn w:val="DefaultParagraphFont"/>
    <w:uiPriority w:val="99"/>
    <w:rsid w:val="00925F5C"/>
    <w:rPr>
      <w:rFonts w:ascii="Arial" w:hAnsi="Arial" w:cs="Arial"/>
      <w:b/>
      <w:bCs/>
      <w:kern w:val="28"/>
      <w:sz w:val="32"/>
      <w:szCs w:val="32"/>
      <w:lang w:val="en-US"/>
    </w:rPr>
  </w:style>
  <w:style w:type="paragraph" w:customStyle="1" w:styleId="Heading10">
    <w:name w:val="Heading1"/>
    <w:basedOn w:val="Normal"/>
    <w:uiPriority w:val="99"/>
    <w:rsid w:val="00925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320" w:after="320"/>
    </w:pPr>
    <w:rPr>
      <w:noProof/>
      <w:color w:val="FF00FF"/>
      <w:sz w:val="32"/>
      <w:szCs w:val="32"/>
    </w:rPr>
  </w:style>
  <w:style w:type="paragraph" w:customStyle="1" w:styleId="Para">
    <w:name w:val="Para"/>
    <w:basedOn w:val="Normal"/>
    <w:uiPriority w:val="99"/>
    <w:rsid w:val="00925F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180" w:after="180"/>
      <w:ind w:left="360"/>
    </w:pPr>
    <w:rPr>
      <w:rFonts w:ascii="Arial" w:hAnsi="Arial" w:cs="Arial"/>
      <w:noProof/>
      <w:color w:val="000000"/>
      <w:sz w:val="18"/>
      <w:szCs w:val="18"/>
    </w:rPr>
  </w:style>
  <w:style w:type="character" w:styleId="CommentReference">
    <w:name w:val="annotation reference"/>
    <w:basedOn w:val="DefaultParagraphFont"/>
    <w:uiPriority w:val="99"/>
    <w:rsid w:val="00925F5C"/>
    <w:rPr>
      <w:rFonts w:cs="Times New Roman"/>
      <w:sz w:val="16"/>
      <w:szCs w:val="16"/>
    </w:rPr>
  </w:style>
  <w:style w:type="paragraph" w:styleId="CommentText">
    <w:name w:val="annotation text"/>
    <w:basedOn w:val="Normal"/>
    <w:next w:val="FootnoteText"/>
    <w:link w:val="CommentTextChar"/>
    <w:uiPriority w:val="99"/>
    <w:rsid w:val="00925F5C"/>
    <w:pPr>
      <w:widowControl/>
    </w:pPr>
    <w:rPr>
      <w:sz w:val="20"/>
      <w:szCs w:val="20"/>
    </w:rPr>
  </w:style>
  <w:style w:type="character" w:customStyle="1" w:styleId="CommentTextChar">
    <w:name w:val="Comment Text Char"/>
    <w:basedOn w:val="DefaultParagraphFont"/>
    <w:link w:val="CommentText"/>
    <w:uiPriority w:val="99"/>
    <w:semiHidden/>
    <w:rsid w:val="00925F5C"/>
    <w:rPr>
      <w:sz w:val="20"/>
      <w:szCs w:val="20"/>
    </w:rPr>
  </w:style>
  <w:style w:type="character" w:customStyle="1" w:styleId="DeltaViewComment">
    <w:name w:val="DeltaView Comment"/>
    <w:basedOn w:val="DefaultParagraphFont"/>
    <w:uiPriority w:val="99"/>
    <w:rsid w:val="00925F5C"/>
    <w:rPr>
      <w:rFonts w:cs="Times New Roman"/>
      <w:color w:val="000000"/>
    </w:rPr>
  </w:style>
  <w:style w:type="character" w:customStyle="1" w:styleId="DeltaViewInsertedComment">
    <w:name w:val="DeltaView Inserted Comment"/>
    <w:basedOn w:val="DeltaViewComment"/>
    <w:uiPriority w:val="99"/>
    <w:rsid w:val="00925F5C"/>
    <w:rPr>
      <w:rFonts w:cs="Times New Roman"/>
      <w:color w:val="0000FF"/>
      <w:u w:val="double"/>
    </w:rPr>
  </w:style>
  <w:style w:type="character" w:customStyle="1" w:styleId="DeltaViewDeletedComment">
    <w:name w:val="DeltaView Deleted Comment"/>
    <w:basedOn w:val="DeltaViewComment"/>
    <w:uiPriority w:val="99"/>
    <w:rsid w:val="00925F5C"/>
    <w:rPr>
      <w:rFonts w:cs="Times New Roman"/>
      <w:strike/>
      <w:color w:val="FF0000"/>
    </w:rPr>
  </w:style>
  <w:style w:type="paragraph" w:styleId="CommentSubject">
    <w:name w:val="annotation subject"/>
    <w:basedOn w:val="CommentText"/>
    <w:next w:val="CommentText"/>
    <w:link w:val="CommentSubjectChar"/>
    <w:uiPriority w:val="99"/>
    <w:semiHidden/>
    <w:unhideWhenUsed/>
    <w:rsid w:val="00970A44"/>
    <w:pPr>
      <w:widowControl w:val="0"/>
    </w:pPr>
    <w:rPr>
      <w:b/>
      <w:bCs/>
    </w:rPr>
  </w:style>
  <w:style w:type="character" w:customStyle="1" w:styleId="CommentSubjectChar">
    <w:name w:val="Comment Subject Char"/>
    <w:basedOn w:val="CommentTextChar"/>
    <w:link w:val="CommentSubject"/>
    <w:uiPriority w:val="99"/>
    <w:semiHidden/>
    <w:rsid w:val="00970A44"/>
    <w:rPr>
      <w:b/>
      <w:bCs/>
      <w:sz w:val="20"/>
      <w:szCs w:val="20"/>
    </w:rPr>
  </w:style>
  <w:style w:type="paragraph" w:styleId="BodyTextIndent3">
    <w:name w:val="Body Text Indent 3"/>
    <w:basedOn w:val="Normal"/>
    <w:link w:val="BodyTextIndent3Char"/>
    <w:uiPriority w:val="99"/>
    <w:semiHidden/>
    <w:unhideWhenUsed/>
    <w:rsid w:val="000E13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13A0"/>
    <w:rPr>
      <w:sz w:val="16"/>
      <w:szCs w:val="16"/>
    </w:rPr>
  </w:style>
  <w:style w:type="paragraph" w:customStyle="1" w:styleId="Bullet2">
    <w:name w:val="Bullet 2"/>
    <w:basedOn w:val="Normal"/>
    <w:rsid w:val="00B30BC1"/>
    <w:pPr>
      <w:widowControl/>
      <w:autoSpaceDE/>
      <w:autoSpaceDN/>
      <w:adjustRightInd/>
      <w:ind w:left="706" w:hanging="357"/>
    </w:pPr>
    <w:rPr>
      <w:rFonts w:asciiTheme="majorHAnsi" w:hAnsiTheme="majorHAnsi"/>
      <w:sz w:val="20"/>
      <w:szCs w:val="20"/>
      <w:lang w:val="en-GB"/>
    </w:rPr>
  </w:style>
  <w:style w:type="paragraph" w:styleId="ListParagraph">
    <w:name w:val="List Paragraph"/>
    <w:basedOn w:val="Normal"/>
    <w:uiPriority w:val="34"/>
    <w:qFormat/>
    <w:rsid w:val="00477D79"/>
    <w:pPr>
      <w:ind w:left="720"/>
      <w:contextualSpacing/>
    </w:pPr>
  </w:style>
  <w:style w:type="paragraph" w:styleId="List">
    <w:name w:val="List"/>
    <w:basedOn w:val="Normal"/>
    <w:uiPriority w:val="99"/>
    <w:semiHidden/>
    <w:unhideWhenUsed/>
    <w:rsid w:val="006F14EF"/>
    <w:pPr>
      <w:ind w:left="360" w:hanging="360"/>
      <w:contextualSpacing/>
    </w:pPr>
  </w:style>
  <w:style w:type="paragraph" w:styleId="List4">
    <w:name w:val="List 4"/>
    <w:basedOn w:val="Normal"/>
    <w:uiPriority w:val="99"/>
    <w:semiHidden/>
    <w:unhideWhenUsed/>
    <w:rsid w:val="006F14EF"/>
    <w:pPr>
      <w:ind w:left="1440" w:hanging="360"/>
      <w:contextualSpacing/>
    </w:pPr>
  </w:style>
  <w:style w:type="paragraph" w:styleId="HTMLPreformatted">
    <w:name w:val="HTML Preformatted"/>
    <w:basedOn w:val="Normal"/>
    <w:link w:val="HTMLPreformattedChar"/>
    <w:rsid w:val="00285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285E68"/>
    <w:rPr>
      <w:rFonts w:ascii="Courier New" w:eastAsia="MS Mincho" w:hAnsi="Courier New" w:cs="Courier New"/>
      <w:sz w:val="20"/>
      <w:szCs w:val="20"/>
      <w:lang w:eastAsia="ja-JP"/>
    </w:rPr>
  </w:style>
  <w:style w:type="character" w:customStyle="1" w:styleId="apple-style-span">
    <w:name w:val="apple-style-span"/>
    <w:basedOn w:val="DefaultParagraphFont"/>
    <w:rsid w:val="00097CE0"/>
  </w:style>
  <w:style w:type="paragraph" w:customStyle="1" w:styleId="Default">
    <w:name w:val="Default"/>
    <w:rsid w:val="009048F1"/>
    <w:pPr>
      <w:autoSpaceDE w:val="0"/>
      <w:autoSpaceDN w:val="0"/>
      <w:adjustRightInd w:val="0"/>
      <w:spacing w:after="0" w:line="240" w:lineRule="auto"/>
    </w:pPr>
    <w:rPr>
      <w:rFonts w:ascii="Calibri" w:hAnsi="Calibri" w:cs="Calibri"/>
      <w:color w:val="000000"/>
      <w:sz w:val="24"/>
      <w:szCs w:val="24"/>
      <w:lang w:val="en-GB"/>
    </w:rPr>
  </w:style>
  <w:style w:type="paragraph" w:customStyle="1" w:styleId="StandardL1">
    <w:name w:val="Standard_L1"/>
    <w:basedOn w:val="Normal"/>
    <w:next w:val="BodyText"/>
    <w:rsid w:val="00A95196"/>
    <w:pPr>
      <w:widowControl/>
      <w:tabs>
        <w:tab w:val="left" w:pos="1800"/>
      </w:tabs>
      <w:overflowPunct w:val="0"/>
      <w:spacing w:after="240"/>
      <w:ind w:firstLine="1440"/>
      <w:textAlignment w:val="baseline"/>
    </w:pPr>
    <w:rPr>
      <w:rFonts w:ascii="Arial" w:hAnsi="Arial" w:cs="Arial"/>
    </w:rPr>
  </w:style>
  <w:style w:type="table" w:styleId="TableGrid">
    <w:name w:val="Table Grid"/>
    <w:basedOn w:val="TableNormal"/>
    <w:uiPriority w:val="59"/>
    <w:rsid w:val="00A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841"/>
    <w:pPr>
      <w:spacing w:after="0" w:line="240" w:lineRule="auto"/>
    </w:pPr>
    <w:rPr>
      <w:sz w:val="24"/>
      <w:szCs w:val="24"/>
    </w:rPr>
  </w:style>
  <w:style w:type="table" w:styleId="GridTable4-Accent3">
    <w:name w:val="Grid Table 4 Accent 3"/>
    <w:basedOn w:val="TableNormal"/>
    <w:uiPriority w:val="99"/>
    <w:rsid w:val="0057207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7A51D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1922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CUHeading">
    <w:name w:val="CU_Heading"/>
    <w:uiPriority w:val="99"/>
    <w:rsid w:val="00D92926"/>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2679">
      <w:bodyDiv w:val="1"/>
      <w:marLeft w:val="0"/>
      <w:marRight w:val="0"/>
      <w:marTop w:val="0"/>
      <w:marBottom w:val="0"/>
      <w:divBdr>
        <w:top w:val="none" w:sz="0" w:space="0" w:color="auto"/>
        <w:left w:val="none" w:sz="0" w:space="0" w:color="auto"/>
        <w:bottom w:val="none" w:sz="0" w:space="0" w:color="auto"/>
        <w:right w:val="none" w:sz="0" w:space="0" w:color="auto"/>
      </w:divBdr>
    </w:div>
    <w:div w:id="716204051">
      <w:bodyDiv w:val="1"/>
      <w:marLeft w:val="0"/>
      <w:marRight w:val="0"/>
      <w:marTop w:val="0"/>
      <w:marBottom w:val="0"/>
      <w:divBdr>
        <w:top w:val="none" w:sz="0" w:space="0" w:color="auto"/>
        <w:left w:val="none" w:sz="0" w:space="0" w:color="auto"/>
        <w:bottom w:val="none" w:sz="0" w:space="0" w:color="auto"/>
        <w:right w:val="none" w:sz="0" w:space="0" w:color="auto"/>
      </w:divBdr>
    </w:div>
    <w:div w:id="809320957">
      <w:bodyDiv w:val="1"/>
      <w:marLeft w:val="0"/>
      <w:marRight w:val="0"/>
      <w:marTop w:val="0"/>
      <w:marBottom w:val="0"/>
      <w:divBdr>
        <w:top w:val="none" w:sz="0" w:space="0" w:color="auto"/>
        <w:left w:val="none" w:sz="0" w:space="0" w:color="auto"/>
        <w:bottom w:val="none" w:sz="0" w:space="0" w:color="auto"/>
        <w:right w:val="none" w:sz="0" w:space="0" w:color="auto"/>
      </w:divBdr>
    </w:div>
    <w:div w:id="896823010">
      <w:bodyDiv w:val="1"/>
      <w:marLeft w:val="0"/>
      <w:marRight w:val="0"/>
      <w:marTop w:val="0"/>
      <w:marBottom w:val="0"/>
      <w:divBdr>
        <w:top w:val="none" w:sz="0" w:space="0" w:color="auto"/>
        <w:left w:val="none" w:sz="0" w:space="0" w:color="auto"/>
        <w:bottom w:val="none" w:sz="0" w:space="0" w:color="auto"/>
        <w:right w:val="none" w:sz="0" w:space="0" w:color="auto"/>
      </w:divBdr>
    </w:div>
    <w:div w:id="921570449">
      <w:bodyDiv w:val="1"/>
      <w:marLeft w:val="0"/>
      <w:marRight w:val="0"/>
      <w:marTop w:val="0"/>
      <w:marBottom w:val="0"/>
      <w:divBdr>
        <w:top w:val="none" w:sz="0" w:space="0" w:color="auto"/>
        <w:left w:val="none" w:sz="0" w:space="0" w:color="auto"/>
        <w:bottom w:val="none" w:sz="0" w:space="0" w:color="auto"/>
        <w:right w:val="none" w:sz="0" w:space="0" w:color="auto"/>
      </w:divBdr>
    </w:div>
    <w:div w:id="930773138">
      <w:bodyDiv w:val="1"/>
      <w:marLeft w:val="0"/>
      <w:marRight w:val="0"/>
      <w:marTop w:val="0"/>
      <w:marBottom w:val="0"/>
      <w:divBdr>
        <w:top w:val="none" w:sz="0" w:space="0" w:color="auto"/>
        <w:left w:val="none" w:sz="0" w:space="0" w:color="auto"/>
        <w:bottom w:val="none" w:sz="0" w:space="0" w:color="auto"/>
        <w:right w:val="none" w:sz="0" w:space="0" w:color="auto"/>
      </w:divBdr>
      <w:divsChild>
        <w:div w:id="1394698702">
          <w:marLeft w:val="1670"/>
          <w:marRight w:val="0"/>
          <w:marTop w:val="96"/>
          <w:marBottom w:val="0"/>
          <w:divBdr>
            <w:top w:val="none" w:sz="0" w:space="0" w:color="auto"/>
            <w:left w:val="none" w:sz="0" w:space="0" w:color="auto"/>
            <w:bottom w:val="none" w:sz="0" w:space="0" w:color="auto"/>
            <w:right w:val="none" w:sz="0" w:space="0" w:color="auto"/>
          </w:divBdr>
        </w:div>
        <w:div w:id="490368593">
          <w:marLeft w:val="2578"/>
          <w:marRight w:val="0"/>
          <w:marTop w:val="77"/>
          <w:marBottom w:val="0"/>
          <w:divBdr>
            <w:top w:val="none" w:sz="0" w:space="0" w:color="auto"/>
            <w:left w:val="none" w:sz="0" w:space="0" w:color="auto"/>
            <w:bottom w:val="none" w:sz="0" w:space="0" w:color="auto"/>
            <w:right w:val="none" w:sz="0" w:space="0" w:color="auto"/>
          </w:divBdr>
        </w:div>
      </w:divsChild>
    </w:div>
    <w:div w:id="1699695441">
      <w:bodyDiv w:val="1"/>
      <w:marLeft w:val="0"/>
      <w:marRight w:val="0"/>
      <w:marTop w:val="0"/>
      <w:marBottom w:val="0"/>
      <w:divBdr>
        <w:top w:val="none" w:sz="0" w:space="0" w:color="auto"/>
        <w:left w:val="none" w:sz="0" w:space="0" w:color="auto"/>
        <w:bottom w:val="none" w:sz="0" w:space="0" w:color="auto"/>
        <w:right w:val="none" w:sz="0" w:space="0" w:color="auto"/>
      </w:divBdr>
    </w:div>
    <w:div w:id="1728145156">
      <w:bodyDiv w:val="1"/>
      <w:marLeft w:val="0"/>
      <w:marRight w:val="0"/>
      <w:marTop w:val="0"/>
      <w:marBottom w:val="0"/>
      <w:divBdr>
        <w:top w:val="none" w:sz="0" w:space="0" w:color="auto"/>
        <w:left w:val="none" w:sz="0" w:space="0" w:color="auto"/>
        <w:bottom w:val="none" w:sz="0" w:space="0" w:color="auto"/>
        <w:right w:val="none" w:sz="0" w:space="0" w:color="auto"/>
      </w:divBdr>
    </w:div>
    <w:div w:id="1872378257">
      <w:bodyDiv w:val="1"/>
      <w:marLeft w:val="0"/>
      <w:marRight w:val="0"/>
      <w:marTop w:val="0"/>
      <w:marBottom w:val="0"/>
      <w:divBdr>
        <w:top w:val="none" w:sz="0" w:space="0" w:color="auto"/>
        <w:left w:val="none" w:sz="0" w:space="0" w:color="auto"/>
        <w:bottom w:val="none" w:sz="0" w:space="0" w:color="auto"/>
        <w:right w:val="none" w:sz="0" w:space="0" w:color="auto"/>
      </w:divBdr>
    </w:div>
    <w:div w:id="19682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6690286FC6A649A23C98B61C599BA2" ma:contentTypeVersion="13" ma:contentTypeDescription="Create a new document." ma:contentTypeScope="" ma:versionID="1b2d9f086cf944b4c66fda473f1f9513">
  <xsd:schema xmlns:xsd="http://www.w3.org/2001/XMLSchema" xmlns:xs="http://www.w3.org/2001/XMLSchema" xmlns:p="http://schemas.microsoft.com/office/2006/metadata/properties" xmlns:ns1="http://schemas.microsoft.com/sharepoint/v3" xmlns:ns2="5a49c10b-e2ff-4b4d-bd53-5e046d2527a5" xmlns:ns3="f6d3cc90-3bf0-4638-ae0c-cc68b7ffb326" targetNamespace="http://schemas.microsoft.com/office/2006/metadata/properties" ma:root="true" ma:fieldsID="9839e9594a286722a15c6cc0dfecc5f4" ns1:_="" ns2:_="" ns3:_="">
    <xsd:import namespace="http://schemas.microsoft.com/sharepoint/v3"/>
    <xsd:import namespace="5a49c10b-e2ff-4b4d-bd53-5e046d2527a5"/>
    <xsd:import namespace="f6d3cc90-3bf0-4638-ae0c-cc68b7ffb32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c10b-e2ff-4b4d-bd53-5e046d2527a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cc90-3bf0-4638-ae0c-cc68b7ffb3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E2EBA-8D51-4F3C-91D8-C365BCDB2A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E937C8-DB47-EA4F-847A-1E9CFD3BE445}">
  <ds:schemaRefs>
    <ds:schemaRef ds:uri="http://schemas.openxmlformats.org/officeDocument/2006/bibliography"/>
  </ds:schemaRefs>
</ds:datastoreItem>
</file>

<file path=customXml/itemProps3.xml><?xml version="1.0" encoding="utf-8"?>
<ds:datastoreItem xmlns:ds="http://schemas.openxmlformats.org/officeDocument/2006/customXml" ds:itemID="{956F9229-00BE-462C-94EF-D3E58EB2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c10b-e2ff-4b4d-bd53-5e046d2527a5"/>
    <ds:schemaRef ds:uri="f6d3cc90-3bf0-4638-ae0c-cc68b7ff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63CB8-8A3C-45CD-8C75-95D4462F9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Maintenance Agreement – General Terms and Conditions</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Agreement – General Terms and Conditions</dc:title>
  <dc:creator>Corero Network Security</dc:creator>
  <cp:lastModifiedBy>Danielle Mitchell</cp:lastModifiedBy>
  <cp:revision>2</cp:revision>
  <cp:lastPrinted>2017-03-22T18:56:00Z</cp:lastPrinted>
  <dcterms:created xsi:type="dcterms:W3CDTF">2022-01-06T17:04:00Z</dcterms:created>
  <dcterms:modified xsi:type="dcterms:W3CDTF">2022-01-06T17:04:00Z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0x0101002D6690286FC6A649A23C98B61C599BA2</vt:lpwstr>
  </property>
</Properties>
</file>